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38B4E" w14:textId="77777777" w:rsidR="009F74B3" w:rsidRDefault="009F74B3"/>
    <w:p w14:paraId="097607D5" w14:textId="77777777" w:rsidR="009F74B3" w:rsidRDefault="009F74B3"/>
    <w:tbl>
      <w:tblPr>
        <w:tblW w:w="29667" w:type="dxa"/>
        <w:tblLayout w:type="fixed"/>
        <w:tblLook w:val="0000" w:firstRow="0" w:lastRow="0" w:firstColumn="0" w:lastColumn="0" w:noHBand="0" w:noVBand="0"/>
      </w:tblPr>
      <w:tblGrid>
        <w:gridCol w:w="9889"/>
        <w:gridCol w:w="9889"/>
        <w:gridCol w:w="9889"/>
      </w:tblGrid>
      <w:tr w:rsidR="00FE6302" w:rsidRPr="00533050" w14:paraId="643C6EE4" w14:textId="77777777" w:rsidTr="00530067">
        <w:tc>
          <w:tcPr>
            <w:tcW w:w="9889" w:type="dxa"/>
          </w:tcPr>
          <w:p w14:paraId="7ED6B301" w14:textId="75BE946D" w:rsidR="00FE6302" w:rsidRDefault="005C53C6" w:rsidP="005C53C6">
            <w:pPr>
              <w:widowControl w:val="0"/>
              <w:autoSpaceDE w:val="0"/>
              <w:autoSpaceDN w:val="0"/>
              <w:adjustRightInd w:val="0"/>
              <w:ind w:left="5245"/>
              <w:jc w:val="center"/>
              <w:rPr>
                <w:bCs/>
              </w:rPr>
            </w:pPr>
            <w:r>
              <w:rPr>
                <w:bCs/>
              </w:rPr>
              <w:t xml:space="preserve">                  </w:t>
            </w:r>
            <w:r w:rsidR="00FE6302">
              <w:rPr>
                <w:bCs/>
              </w:rPr>
              <w:t>Наказ ГУ</w:t>
            </w:r>
            <w:r w:rsidR="00562AD4">
              <w:rPr>
                <w:bCs/>
              </w:rPr>
              <w:t xml:space="preserve"> </w:t>
            </w:r>
            <w:r w:rsidR="00FE6302">
              <w:rPr>
                <w:bCs/>
              </w:rPr>
              <w:t xml:space="preserve">ДМС </w:t>
            </w:r>
          </w:p>
          <w:p w14:paraId="0D9E2AA6" w14:textId="77777777" w:rsidR="00FE6302" w:rsidRDefault="005F393F" w:rsidP="005F393F">
            <w:pPr>
              <w:widowControl w:val="0"/>
              <w:autoSpaceDE w:val="0"/>
              <w:autoSpaceDN w:val="0"/>
              <w:adjustRightInd w:val="0"/>
              <w:ind w:left="5245"/>
              <w:jc w:val="center"/>
              <w:rPr>
                <w:bCs/>
                <w:lang w:val="ru-RU"/>
              </w:rPr>
            </w:pPr>
            <w:r>
              <w:rPr>
                <w:bCs/>
              </w:rPr>
              <w:t xml:space="preserve">                        </w:t>
            </w:r>
            <w:r w:rsidR="000340D2">
              <w:rPr>
                <w:bCs/>
              </w:rPr>
              <w:t>в</w:t>
            </w:r>
            <w:r w:rsidR="00FE6302">
              <w:rPr>
                <w:bCs/>
              </w:rPr>
              <w:t xml:space="preserve"> </w:t>
            </w:r>
            <w:r w:rsidR="00562AD4">
              <w:rPr>
                <w:bCs/>
              </w:rPr>
              <w:t>Одеській</w:t>
            </w:r>
            <w:r w:rsidR="00FE6302">
              <w:rPr>
                <w:bCs/>
              </w:rPr>
              <w:t xml:space="preserve"> області </w:t>
            </w:r>
          </w:p>
        </w:tc>
        <w:tc>
          <w:tcPr>
            <w:tcW w:w="9889" w:type="dxa"/>
          </w:tcPr>
          <w:p w14:paraId="07D6CA65" w14:textId="77777777" w:rsidR="00FE6302" w:rsidRDefault="00FE6302" w:rsidP="00FE6302">
            <w:pPr>
              <w:widowControl w:val="0"/>
              <w:autoSpaceDE w:val="0"/>
              <w:autoSpaceDN w:val="0"/>
              <w:adjustRightInd w:val="0"/>
              <w:ind w:left="5245"/>
              <w:rPr>
                <w:bCs/>
              </w:rPr>
            </w:pPr>
            <w:r>
              <w:rPr>
                <w:bCs/>
              </w:rPr>
              <w:t>Наказ ГУДМС України</w:t>
            </w:r>
          </w:p>
          <w:p w14:paraId="561F3EFC" w14:textId="77777777" w:rsidR="00FE6302" w:rsidRDefault="00FE6302" w:rsidP="00FE6302">
            <w:pPr>
              <w:widowControl w:val="0"/>
              <w:autoSpaceDE w:val="0"/>
              <w:autoSpaceDN w:val="0"/>
              <w:adjustRightInd w:val="0"/>
              <w:ind w:left="5245"/>
              <w:rPr>
                <w:bCs/>
              </w:rPr>
            </w:pPr>
            <w:r>
              <w:rPr>
                <w:bCs/>
              </w:rPr>
              <w:t xml:space="preserve">у Львівській області </w:t>
            </w:r>
          </w:p>
        </w:tc>
        <w:tc>
          <w:tcPr>
            <w:tcW w:w="9889" w:type="dxa"/>
          </w:tcPr>
          <w:p w14:paraId="07C02F87" w14:textId="77777777" w:rsidR="00FE6302" w:rsidRDefault="00FE6302" w:rsidP="00FE6302">
            <w:pPr>
              <w:widowControl w:val="0"/>
              <w:autoSpaceDE w:val="0"/>
              <w:autoSpaceDN w:val="0"/>
              <w:adjustRightInd w:val="0"/>
              <w:ind w:left="5245"/>
              <w:rPr>
                <w:bCs/>
              </w:rPr>
            </w:pPr>
            <w:r>
              <w:rPr>
                <w:bCs/>
              </w:rPr>
              <w:t>Н</w:t>
            </w:r>
            <w:r w:rsidRPr="002D1176">
              <w:rPr>
                <w:bCs/>
              </w:rPr>
              <w:t>аказ ГУДМС України</w:t>
            </w:r>
          </w:p>
          <w:p w14:paraId="72EC09AF" w14:textId="77777777" w:rsidR="00FE6302" w:rsidRPr="002D1176" w:rsidRDefault="00FE6302" w:rsidP="00FE6302">
            <w:pPr>
              <w:widowControl w:val="0"/>
              <w:autoSpaceDE w:val="0"/>
              <w:autoSpaceDN w:val="0"/>
              <w:adjustRightInd w:val="0"/>
              <w:ind w:left="5245"/>
              <w:rPr>
                <w:bCs/>
              </w:rPr>
            </w:pPr>
            <w:r w:rsidRPr="002D1176">
              <w:rPr>
                <w:bCs/>
              </w:rPr>
              <w:t xml:space="preserve">у Львівській області </w:t>
            </w:r>
          </w:p>
        </w:tc>
      </w:tr>
      <w:tr w:rsidR="00FE6302" w:rsidRPr="00533050" w14:paraId="373995E1" w14:textId="77777777" w:rsidTr="00530067">
        <w:tc>
          <w:tcPr>
            <w:tcW w:w="9889" w:type="dxa"/>
          </w:tcPr>
          <w:p w14:paraId="7D770574" w14:textId="71DB7C53" w:rsidR="00FE6302" w:rsidRDefault="005F393F" w:rsidP="005F393F">
            <w:pPr>
              <w:widowControl w:val="0"/>
              <w:autoSpaceDE w:val="0"/>
              <w:autoSpaceDN w:val="0"/>
              <w:adjustRightInd w:val="0"/>
              <w:ind w:left="5245"/>
              <w:jc w:val="center"/>
              <w:rPr>
                <w:bCs/>
              </w:rPr>
            </w:pPr>
            <w:r>
              <w:rPr>
                <w:bCs/>
              </w:rPr>
              <w:t xml:space="preserve">                         </w:t>
            </w:r>
            <w:r w:rsidR="009D1FC3">
              <w:rPr>
                <w:bCs/>
              </w:rPr>
              <w:t xml:space="preserve">від </w:t>
            </w:r>
            <w:r w:rsidR="00FA7E86">
              <w:rPr>
                <w:bCs/>
              </w:rPr>
              <w:t>26</w:t>
            </w:r>
            <w:r w:rsidR="003975EF">
              <w:rPr>
                <w:bCs/>
              </w:rPr>
              <w:t>.0</w:t>
            </w:r>
            <w:r w:rsidR="00FA7E86">
              <w:rPr>
                <w:bCs/>
              </w:rPr>
              <w:t>2</w:t>
            </w:r>
            <w:r w:rsidR="003975EF">
              <w:rPr>
                <w:bCs/>
              </w:rPr>
              <w:t>.202</w:t>
            </w:r>
            <w:r w:rsidR="00FA7E86">
              <w:rPr>
                <w:bCs/>
              </w:rPr>
              <w:t>5</w:t>
            </w:r>
            <w:r w:rsidR="009D1FC3">
              <w:rPr>
                <w:bCs/>
              </w:rPr>
              <w:t xml:space="preserve"> № </w:t>
            </w:r>
            <w:r w:rsidR="00FA7E86">
              <w:rPr>
                <w:bCs/>
              </w:rPr>
              <w:t>23</w:t>
            </w:r>
          </w:p>
        </w:tc>
        <w:tc>
          <w:tcPr>
            <w:tcW w:w="9889" w:type="dxa"/>
          </w:tcPr>
          <w:p w14:paraId="5A19312B" w14:textId="77777777" w:rsidR="00FE6302" w:rsidRDefault="00FE6302" w:rsidP="00FE6302">
            <w:pPr>
              <w:widowControl w:val="0"/>
              <w:autoSpaceDE w:val="0"/>
              <w:autoSpaceDN w:val="0"/>
              <w:adjustRightInd w:val="0"/>
              <w:ind w:left="5245"/>
              <w:rPr>
                <w:bCs/>
              </w:rPr>
            </w:pPr>
            <w:r>
              <w:rPr>
                <w:bCs/>
              </w:rPr>
              <w:t>від 27.02.2017 № 36</w:t>
            </w:r>
          </w:p>
        </w:tc>
        <w:tc>
          <w:tcPr>
            <w:tcW w:w="9889" w:type="dxa"/>
          </w:tcPr>
          <w:p w14:paraId="13802C8B" w14:textId="77777777" w:rsidR="00FE6302" w:rsidRPr="0013687F" w:rsidRDefault="00FE6302" w:rsidP="00FE6302">
            <w:pPr>
              <w:widowControl w:val="0"/>
              <w:autoSpaceDE w:val="0"/>
              <w:autoSpaceDN w:val="0"/>
              <w:adjustRightInd w:val="0"/>
              <w:ind w:left="5245"/>
              <w:rPr>
                <w:bCs/>
              </w:rPr>
            </w:pPr>
            <w:r w:rsidRPr="002D1176">
              <w:rPr>
                <w:bCs/>
              </w:rPr>
              <w:t xml:space="preserve">від </w:t>
            </w:r>
            <w:r>
              <w:rPr>
                <w:bCs/>
              </w:rPr>
              <w:t>08</w:t>
            </w:r>
            <w:r w:rsidRPr="002D1176">
              <w:rPr>
                <w:bCs/>
              </w:rPr>
              <w:t>.</w:t>
            </w:r>
            <w:r>
              <w:rPr>
                <w:bCs/>
              </w:rPr>
              <w:t>01</w:t>
            </w:r>
            <w:r w:rsidRPr="002D1176">
              <w:rPr>
                <w:bCs/>
              </w:rPr>
              <w:t>.20</w:t>
            </w:r>
            <w:r>
              <w:rPr>
                <w:bCs/>
              </w:rPr>
              <w:t>20</w:t>
            </w:r>
            <w:r w:rsidRPr="002D1176">
              <w:rPr>
                <w:bCs/>
              </w:rPr>
              <w:t xml:space="preserve"> № </w:t>
            </w:r>
            <w:r>
              <w:rPr>
                <w:bCs/>
              </w:rPr>
              <w:t>4</w:t>
            </w:r>
          </w:p>
        </w:tc>
      </w:tr>
    </w:tbl>
    <w:p w14:paraId="3737BA39" w14:textId="77777777" w:rsidR="000A7E8A" w:rsidRDefault="000A7E8A" w:rsidP="00275CD4">
      <w:pPr>
        <w:jc w:val="center"/>
        <w:rPr>
          <w:rFonts w:ascii="Verdana" w:hAnsi="Verdana"/>
          <w:b/>
          <w:caps/>
          <w:sz w:val="16"/>
          <w:szCs w:val="16"/>
          <w:lang w:eastAsia="uk-UA"/>
        </w:rPr>
      </w:pPr>
    </w:p>
    <w:p w14:paraId="3129041A" w14:textId="77777777" w:rsidR="00E83474" w:rsidRPr="00E20C3C" w:rsidRDefault="00E83474" w:rsidP="00275CD4">
      <w:pPr>
        <w:jc w:val="center"/>
        <w:rPr>
          <w:rFonts w:ascii="Verdana" w:hAnsi="Verdana"/>
          <w:b/>
          <w:caps/>
          <w:sz w:val="16"/>
          <w:szCs w:val="16"/>
          <w:lang w:eastAsia="uk-UA"/>
        </w:rPr>
      </w:pPr>
    </w:p>
    <w:p w14:paraId="6FEFDC3E" w14:textId="77777777" w:rsidR="00D85C69" w:rsidRDefault="00D85C69" w:rsidP="00275CD4">
      <w:pPr>
        <w:jc w:val="center"/>
        <w:rPr>
          <w:rFonts w:ascii="Verdana" w:hAnsi="Verdana"/>
          <w:b/>
          <w:caps/>
          <w:sz w:val="16"/>
          <w:szCs w:val="16"/>
          <w:lang w:eastAsia="uk-UA"/>
        </w:rPr>
      </w:pPr>
    </w:p>
    <w:p w14:paraId="5FE137EC" w14:textId="77777777" w:rsidR="00A40F99" w:rsidRDefault="00A40F99" w:rsidP="00275CD4">
      <w:pPr>
        <w:jc w:val="center"/>
        <w:rPr>
          <w:rFonts w:ascii="Verdana" w:hAnsi="Verdana"/>
          <w:b/>
          <w:caps/>
          <w:sz w:val="16"/>
          <w:szCs w:val="16"/>
          <w:lang w:eastAsia="uk-UA"/>
        </w:rPr>
      </w:pPr>
    </w:p>
    <w:p w14:paraId="5E2B4D3F" w14:textId="77777777" w:rsidR="000A7E8A" w:rsidRPr="00562AD4" w:rsidRDefault="000A7E8A" w:rsidP="00275CD4">
      <w:pPr>
        <w:jc w:val="center"/>
        <w:rPr>
          <w:sz w:val="20"/>
          <w:szCs w:val="20"/>
          <w:lang w:eastAsia="uk-UA"/>
        </w:rPr>
      </w:pPr>
      <w:r w:rsidRPr="00562AD4">
        <w:rPr>
          <w:b/>
          <w:caps/>
          <w:sz w:val="20"/>
          <w:szCs w:val="20"/>
          <w:lang w:eastAsia="uk-UA"/>
        </w:rPr>
        <w:t>інформаційнА карткА адміністративної послуги</w:t>
      </w:r>
    </w:p>
    <w:p w14:paraId="4A224405" w14:textId="77777777" w:rsidR="00E83474" w:rsidRPr="00562AD4" w:rsidRDefault="00E83474" w:rsidP="00275CD4">
      <w:pPr>
        <w:jc w:val="center"/>
        <w:rPr>
          <w:b/>
          <w:caps/>
          <w:sz w:val="20"/>
          <w:szCs w:val="20"/>
          <w:lang w:eastAsia="uk-UA"/>
        </w:rPr>
      </w:pPr>
    </w:p>
    <w:p w14:paraId="1EAE0A5F" w14:textId="77777777" w:rsidR="00E01693" w:rsidRPr="00562AD4" w:rsidRDefault="000A7E8A" w:rsidP="00275CD4">
      <w:pPr>
        <w:jc w:val="center"/>
        <w:rPr>
          <w:b/>
          <w:caps/>
          <w:sz w:val="20"/>
          <w:szCs w:val="20"/>
          <w:u w:val="single"/>
          <w:lang w:eastAsia="uk-UA"/>
        </w:rPr>
      </w:pPr>
      <w:r w:rsidRPr="00562AD4">
        <w:rPr>
          <w:b/>
          <w:caps/>
          <w:sz w:val="20"/>
          <w:szCs w:val="20"/>
          <w:u w:val="single"/>
          <w:lang w:eastAsia="uk-UA"/>
        </w:rPr>
        <w:t xml:space="preserve">Оформлення та видача </w:t>
      </w:r>
      <w:r w:rsidR="00D55CD4" w:rsidRPr="00562AD4">
        <w:rPr>
          <w:b/>
          <w:caps/>
          <w:sz w:val="20"/>
          <w:szCs w:val="20"/>
          <w:u w:val="single"/>
          <w:lang w:eastAsia="uk-UA"/>
        </w:rPr>
        <w:t xml:space="preserve">дозволу на імміграцію </w:t>
      </w:r>
      <w:r w:rsidR="00390A7D" w:rsidRPr="00562AD4">
        <w:rPr>
          <w:b/>
          <w:caps/>
          <w:sz w:val="20"/>
          <w:szCs w:val="20"/>
          <w:u w:val="single"/>
          <w:lang w:eastAsia="uk-UA"/>
        </w:rPr>
        <w:t xml:space="preserve">в Україну </w:t>
      </w:r>
    </w:p>
    <w:p w14:paraId="15D098A9" w14:textId="77777777" w:rsidR="000A7E8A" w:rsidRPr="00562AD4" w:rsidRDefault="00390A7D" w:rsidP="00275CD4">
      <w:pPr>
        <w:jc w:val="center"/>
        <w:rPr>
          <w:b/>
          <w:caps/>
          <w:sz w:val="20"/>
          <w:szCs w:val="20"/>
          <w:u w:val="single"/>
          <w:lang w:eastAsia="uk-UA"/>
        </w:rPr>
      </w:pPr>
      <w:r w:rsidRPr="00562AD4">
        <w:rPr>
          <w:b/>
          <w:caps/>
          <w:sz w:val="20"/>
          <w:szCs w:val="20"/>
          <w:u w:val="single"/>
          <w:lang w:eastAsia="uk-UA"/>
        </w:rPr>
        <w:t xml:space="preserve">іноземцям та особам без громадянства </w:t>
      </w:r>
    </w:p>
    <w:p w14:paraId="7E7D3D12" w14:textId="77777777" w:rsidR="000A7E8A" w:rsidRPr="00562AD4" w:rsidRDefault="000A7E8A" w:rsidP="00275CD4">
      <w:pPr>
        <w:jc w:val="center"/>
        <w:rPr>
          <w:sz w:val="20"/>
          <w:szCs w:val="20"/>
          <w:lang w:eastAsia="uk-UA"/>
        </w:rPr>
      </w:pPr>
    </w:p>
    <w:p w14:paraId="259CC5CA" w14:textId="77777777" w:rsidR="000A7E8A" w:rsidRPr="00E20C3C" w:rsidRDefault="000A7E8A" w:rsidP="00275CD4">
      <w:pPr>
        <w:jc w:val="center"/>
        <w:rPr>
          <w:rFonts w:ascii="Verdana" w:hAnsi="Verdana"/>
          <w:sz w:val="16"/>
          <w:szCs w:val="16"/>
          <w:lang w:eastAsia="uk-UA"/>
        </w:rPr>
      </w:pPr>
    </w:p>
    <w:p w14:paraId="0A5C9FBE" w14:textId="77777777" w:rsidR="00821431" w:rsidRPr="005F393F" w:rsidRDefault="00FB6615" w:rsidP="00821431">
      <w:pPr>
        <w:jc w:val="center"/>
        <w:rPr>
          <w:u w:val="single"/>
        </w:rPr>
      </w:pPr>
      <w:r>
        <w:rPr>
          <w:b/>
          <w:u w:val="single"/>
        </w:rPr>
        <w:t xml:space="preserve">Білгород-Дністровський </w:t>
      </w:r>
      <w:r w:rsidR="00562AD4" w:rsidRPr="005F393F">
        <w:rPr>
          <w:b/>
          <w:u w:val="single"/>
        </w:rPr>
        <w:t xml:space="preserve">відділ </w:t>
      </w:r>
      <w:r w:rsidR="00821431" w:rsidRPr="005F393F">
        <w:rPr>
          <w:b/>
          <w:u w:val="single"/>
        </w:rPr>
        <w:t>ГУ</w:t>
      </w:r>
      <w:r w:rsidR="00562AD4" w:rsidRPr="005F393F">
        <w:rPr>
          <w:b/>
          <w:u w:val="single"/>
        </w:rPr>
        <w:t xml:space="preserve"> </w:t>
      </w:r>
      <w:r w:rsidR="005F393F">
        <w:rPr>
          <w:b/>
          <w:u w:val="single"/>
        </w:rPr>
        <w:t>ДМС в</w:t>
      </w:r>
      <w:r w:rsidR="00821431" w:rsidRPr="005F393F">
        <w:rPr>
          <w:b/>
          <w:u w:val="single"/>
        </w:rPr>
        <w:t xml:space="preserve"> </w:t>
      </w:r>
      <w:r w:rsidR="00562AD4" w:rsidRPr="005F393F">
        <w:rPr>
          <w:b/>
          <w:u w:val="single"/>
        </w:rPr>
        <w:t>Оде</w:t>
      </w:r>
      <w:r w:rsidR="00821431" w:rsidRPr="005F393F">
        <w:rPr>
          <w:b/>
          <w:u w:val="single"/>
        </w:rPr>
        <w:t>ській області</w:t>
      </w:r>
    </w:p>
    <w:p w14:paraId="1E68E8D5" w14:textId="77777777" w:rsidR="000A7E8A" w:rsidRPr="005F393F" w:rsidRDefault="000A7E8A" w:rsidP="00275CD4">
      <w:pPr>
        <w:jc w:val="center"/>
        <w:rPr>
          <w:rFonts w:ascii="Verdana" w:hAnsi="Verdana"/>
          <w:sz w:val="16"/>
          <w:szCs w:val="16"/>
          <w:u w:val="single"/>
          <w:lang w:eastAsia="uk-UA"/>
        </w:rPr>
      </w:pPr>
      <w:r w:rsidRPr="005F393F">
        <w:rPr>
          <w:rFonts w:ascii="Verdana" w:hAnsi="Verdana"/>
          <w:sz w:val="16"/>
          <w:szCs w:val="16"/>
          <w:u w:val="single"/>
          <w:lang w:eastAsia="uk-UA"/>
        </w:rPr>
        <w:t> </w:t>
      </w:r>
    </w:p>
    <w:tbl>
      <w:tblPr>
        <w:tblW w:w="1062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32"/>
        <w:gridCol w:w="7618"/>
        <w:gridCol w:w="10"/>
      </w:tblGrid>
      <w:tr w:rsidR="000A7E8A" w:rsidRPr="00E20C3C" w14:paraId="090F481C" w14:textId="77777777" w:rsidTr="005F393F">
        <w:trPr>
          <w:trHeight w:val="210"/>
        </w:trPr>
        <w:tc>
          <w:tcPr>
            <w:tcW w:w="10627" w:type="dxa"/>
            <w:gridSpan w:val="4"/>
            <w:tcBorders>
              <w:top w:val="single" w:sz="4" w:space="0" w:color="auto"/>
              <w:left w:val="single" w:sz="4" w:space="0" w:color="auto"/>
              <w:bottom w:val="single" w:sz="4" w:space="0" w:color="auto"/>
              <w:right w:val="single" w:sz="4" w:space="0" w:color="auto"/>
            </w:tcBorders>
            <w:vAlign w:val="center"/>
          </w:tcPr>
          <w:p w14:paraId="39B8FEAF" w14:textId="77777777" w:rsidR="000A7E8A" w:rsidRPr="00E20C3C" w:rsidRDefault="000A7E8A" w:rsidP="00275CD4">
            <w:pPr>
              <w:jc w:val="center"/>
              <w:rPr>
                <w:rFonts w:ascii="Verdana" w:hAnsi="Verdana"/>
                <w:sz w:val="16"/>
                <w:szCs w:val="16"/>
                <w:lang w:eastAsia="uk-UA"/>
              </w:rPr>
            </w:pPr>
            <w:r w:rsidRPr="00E20C3C">
              <w:rPr>
                <w:rFonts w:ascii="Verdana" w:hAnsi="Verdana"/>
                <w:b/>
                <w:sz w:val="16"/>
                <w:szCs w:val="16"/>
                <w:lang w:eastAsia="uk-UA"/>
              </w:rPr>
              <w:t>Інформація про суб’єкта надання адміністративної послуги</w:t>
            </w:r>
          </w:p>
        </w:tc>
      </w:tr>
      <w:tr w:rsidR="00E746B6" w:rsidRPr="00E20C3C" w14:paraId="620134BF" w14:textId="77777777" w:rsidTr="005F393F">
        <w:trPr>
          <w:gridAfter w:val="1"/>
          <w:wAfter w:w="7" w:type="dxa"/>
        </w:trPr>
        <w:tc>
          <w:tcPr>
            <w:tcW w:w="3000" w:type="dxa"/>
            <w:gridSpan w:val="2"/>
            <w:tcBorders>
              <w:top w:val="single" w:sz="4" w:space="0" w:color="auto"/>
              <w:left w:val="single" w:sz="4" w:space="0" w:color="auto"/>
              <w:bottom w:val="single" w:sz="4" w:space="0" w:color="auto"/>
              <w:right w:val="single" w:sz="4" w:space="0" w:color="auto"/>
            </w:tcBorders>
            <w:vAlign w:val="center"/>
          </w:tcPr>
          <w:p w14:paraId="2A4E070E" w14:textId="77777777" w:rsidR="00E746B6" w:rsidRPr="00562AD4" w:rsidRDefault="00E746B6" w:rsidP="00275CD4">
            <w:pPr>
              <w:jc w:val="center"/>
              <w:rPr>
                <w:b/>
                <w:sz w:val="20"/>
                <w:szCs w:val="20"/>
                <w:lang w:eastAsia="uk-UA"/>
              </w:rPr>
            </w:pPr>
            <w:r w:rsidRPr="00562AD4">
              <w:rPr>
                <w:b/>
                <w:sz w:val="20"/>
                <w:szCs w:val="20"/>
              </w:rPr>
              <w:t>Найменування органу, в якому здійснюється обслуговування суб’єкта звернення: територіального органу (підрозділу)ДМС; центру надання адміністративної послуги</w:t>
            </w:r>
          </w:p>
        </w:tc>
        <w:tc>
          <w:tcPr>
            <w:tcW w:w="7620" w:type="dxa"/>
            <w:tcBorders>
              <w:top w:val="single" w:sz="4" w:space="0" w:color="auto"/>
              <w:left w:val="single" w:sz="4" w:space="0" w:color="auto"/>
              <w:bottom w:val="single" w:sz="4" w:space="0" w:color="auto"/>
              <w:right w:val="single" w:sz="4" w:space="0" w:color="auto"/>
            </w:tcBorders>
            <w:vAlign w:val="center"/>
          </w:tcPr>
          <w:p w14:paraId="0E71765C" w14:textId="77777777" w:rsidR="00821431" w:rsidRPr="00562AD4" w:rsidRDefault="00821431" w:rsidP="00752ACB">
            <w:pPr>
              <w:jc w:val="center"/>
              <w:rPr>
                <w:b/>
                <w:sz w:val="20"/>
                <w:szCs w:val="20"/>
                <w:lang w:eastAsia="uk-UA"/>
              </w:rPr>
            </w:pPr>
          </w:p>
          <w:p w14:paraId="31D66BD5" w14:textId="77777777" w:rsidR="00752ACB" w:rsidRPr="005F393F" w:rsidRDefault="00FB6615" w:rsidP="00752ACB">
            <w:pPr>
              <w:jc w:val="center"/>
              <w:rPr>
                <w:i/>
                <w:sz w:val="22"/>
                <w:szCs w:val="22"/>
              </w:rPr>
            </w:pPr>
            <w:r>
              <w:rPr>
                <w:b/>
                <w:i/>
                <w:sz w:val="22"/>
                <w:szCs w:val="22"/>
              </w:rPr>
              <w:t>Білгород-Дністровський</w:t>
            </w:r>
            <w:r w:rsidR="00752ACB" w:rsidRPr="005F393F">
              <w:rPr>
                <w:b/>
                <w:i/>
                <w:sz w:val="22"/>
                <w:szCs w:val="22"/>
              </w:rPr>
              <w:t xml:space="preserve"> відділ ГУ ДМС у Одеській області</w:t>
            </w:r>
          </w:p>
          <w:p w14:paraId="09F39E01" w14:textId="77777777" w:rsidR="00E746B6" w:rsidRPr="00562AD4" w:rsidRDefault="00E746B6" w:rsidP="00752ACB">
            <w:pPr>
              <w:jc w:val="center"/>
              <w:rPr>
                <w:b/>
                <w:i/>
                <w:sz w:val="20"/>
                <w:szCs w:val="20"/>
                <w:lang w:eastAsia="uk-UA"/>
              </w:rPr>
            </w:pPr>
          </w:p>
        </w:tc>
      </w:tr>
      <w:tr w:rsidR="000A7E8A" w:rsidRPr="00E20C3C" w14:paraId="236944E5"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63517FEA" w14:textId="77777777" w:rsidR="000A7E8A" w:rsidRPr="00E20C3C" w:rsidRDefault="000A7E8A" w:rsidP="00275CD4">
            <w:pPr>
              <w:jc w:val="center"/>
              <w:rPr>
                <w:rFonts w:ascii="Verdana" w:hAnsi="Verdana"/>
                <w:sz w:val="16"/>
                <w:szCs w:val="16"/>
                <w:lang w:eastAsia="uk-UA"/>
              </w:rPr>
            </w:pPr>
            <w:r w:rsidRPr="00E20C3C">
              <w:rPr>
                <w:rFonts w:ascii="Verdana" w:hAnsi="Verdana"/>
                <w:b/>
                <w:sz w:val="16"/>
                <w:szCs w:val="16"/>
                <w:lang w:eastAsia="uk-UA"/>
              </w:rPr>
              <w:t>1.</w:t>
            </w:r>
          </w:p>
        </w:tc>
        <w:tc>
          <w:tcPr>
            <w:tcW w:w="2430" w:type="dxa"/>
            <w:tcBorders>
              <w:top w:val="single" w:sz="4" w:space="0" w:color="auto"/>
              <w:left w:val="single" w:sz="4" w:space="0" w:color="auto"/>
              <w:bottom w:val="single" w:sz="4" w:space="0" w:color="auto"/>
              <w:right w:val="single" w:sz="4" w:space="0" w:color="auto"/>
            </w:tcBorders>
          </w:tcPr>
          <w:p w14:paraId="48A52FDD" w14:textId="77777777" w:rsidR="000A7E8A" w:rsidRPr="00562AD4" w:rsidRDefault="000A7E8A" w:rsidP="00275CD4">
            <w:pPr>
              <w:jc w:val="center"/>
              <w:rPr>
                <w:lang w:eastAsia="uk-UA"/>
              </w:rPr>
            </w:pPr>
            <w:r w:rsidRPr="00562AD4">
              <w:rPr>
                <w:lang w:eastAsia="uk-UA"/>
              </w:rPr>
              <w:t xml:space="preserve">Місцезнаходження суб’єкта надання адміністративної послуги </w:t>
            </w:r>
          </w:p>
        </w:tc>
        <w:tc>
          <w:tcPr>
            <w:tcW w:w="7620" w:type="dxa"/>
            <w:tcBorders>
              <w:top w:val="single" w:sz="4" w:space="0" w:color="auto"/>
              <w:left w:val="single" w:sz="4" w:space="0" w:color="auto"/>
              <w:bottom w:val="single" w:sz="4" w:space="0" w:color="auto"/>
              <w:right w:val="single" w:sz="4" w:space="0" w:color="auto"/>
            </w:tcBorders>
            <w:vAlign w:val="center"/>
          </w:tcPr>
          <w:p w14:paraId="042A14CB" w14:textId="77777777" w:rsidR="005F393F" w:rsidRPr="005F393F" w:rsidRDefault="005F393F" w:rsidP="005F393F">
            <w:pPr>
              <w:jc w:val="center"/>
              <w:rPr>
                <w:rFonts w:ascii="Verdana" w:hAnsi="Verdana"/>
                <w:i/>
                <w:sz w:val="20"/>
                <w:szCs w:val="20"/>
              </w:rPr>
            </w:pPr>
            <w:r w:rsidRPr="005F393F">
              <w:rPr>
                <w:rFonts w:ascii="Verdana" w:hAnsi="Verdana"/>
                <w:i/>
                <w:sz w:val="20"/>
                <w:szCs w:val="20"/>
              </w:rPr>
              <w:t>67701,Одеська область, м. Білгород-Дністровський, вул. Військової слави, 25</w:t>
            </w:r>
          </w:p>
          <w:p w14:paraId="5D6C6B9D" w14:textId="77777777" w:rsidR="000A7E8A" w:rsidRPr="00562AD4" w:rsidRDefault="000A7E8A" w:rsidP="00752ACB">
            <w:pPr>
              <w:jc w:val="center"/>
              <w:rPr>
                <w:lang w:eastAsia="uk-UA"/>
              </w:rPr>
            </w:pPr>
          </w:p>
        </w:tc>
      </w:tr>
      <w:tr w:rsidR="000A7E8A" w:rsidRPr="00E20C3C" w14:paraId="5F9608E7"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1884DD62" w14:textId="77777777" w:rsidR="000A7E8A" w:rsidRPr="00E20C3C" w:rsidRDefault="000A7E8A" w:rsidP="00275CD4">
            <w:pPr>
              <w:jc w:val="center"/>
              <w:rPr>
                <w:rFonts w:ascii="Verdana" w:hAnsi="Verdana"/>
                <w:sz w:val="16"/>
                <w:szCs w:val="16"/>
                <w:lang w:eastAsia="uk-UA"/>
              </w:rPr>
            </w:pPr>
            <w:r w:rsidRPr="00E20C3C">
              <w:rPr>
                <w:rFonts w:ascii="Verdana" w:hAnsi="Verdana"/>
                <w:b/>
                <w:sz w:val="16"/>
                <w:szCs w:val="16"/>
                <w:lang w:eastAsia="uk-UA"/>
              </w:rPr>
              <w:t>2.</w:t>
            </w:r>
          </w:p>
        </w:tc>
        <w:tc>
          <w:tcPr>
            <w:tcW w:w="2430" w:type="dxa"/>
            <w:tcBorders>
              <w:top w:val="single" w:sz="4" w:space="0" w:color="auto"/>
              <w:left w:val="single" w:sz="4" w:space="0" w:color="auto"/>
              <w:bottom w:val="single" w:sz="4" w:space="0" w:color="auto"/>
              <w:right w:val="single" w:sz="4" w:space="0" w:color="auto"/>
            </w:tcBorders>
          </w:tcPr>
          <w:p w14:paraId="3C2DCA6C" w14:textId="77777777" w:rsidR="000A7E8A" w:rsidRPr="00562AD4" w:rsidRDefault="000A7E8A" w:rsidP="00275CD4">
            <w:pPr>
              <w:jc w:val="center"/>
              <w:rPr>
                <w:lang w:eastAsia="uk-UA"/>
              </w:rPr>
            </w:pPr>
            <w:r w:rsidRPr="00562AD4">
              <w:rPr>
                <w:lang w:eastAsia="uk-UA"/>
              </w:rPr>
              <w:t>Інформація щодо режиму роботи суб’єкта надання адміністративної послуги</w:t>
            </w:r>
          </w:p>
        </w:tc>
        <w:tc>
          <w:tcPr>
            <w:tcW w:w="7620" w:type="dxa"/>
            <w:tcBorders>
              <w:top w:val="single" w:sz="4" w:space="0" w:color="auto"/>
              <w:left w:val="single" w:sz="4" w:space="0" w:color="auto"/>
              <w:bottom w:val="single" w:sz="4" w:space="0" w:color="auto"/>
              <w:right w:val="single" w:sz="4" w:space="0" w:color="auto"/>
            </w:tcBorders>
          </w:tcPr>
          <w:p w14:paraId="43BB7890" w14:textId="77777777" w:rsidR="005F393F" w:rsidRDefault="005F393F" w:rsidP="005F393F">
            <w:pPr>
              <w:jc w:val="center"/>
              <w:rPr>
                <w:rFonts w:ascii="Verdana" w:hAnsi="Verdana"/>
                <w:b/>
                <w:sz w:val="16"/>
                <w:szCs w:val="16"/>
              </w:rPr>
            </w:pPr>
          </w:p>
          <w:p w14:paraId="0A0CF24D" w14:textId="77777777" w:rsidR="005F393F" w:rsidRDefault="005F393F" w:rsidP="005F393F">
            <w:pPr>
              <w:jc w:val="center"/>
              <w:rPr>
                <w:rFonts w:ascii="Verdana" w:hAnsi="Verdana"/>
                <w:b/>
                <w:sz w:val="16"/>
                <w:szCs w:val="16"/>
              </w:rPr>
            </w:pPr>
          </w:p>
          <w:p w14:paraId="2DB81A1D" w14:textId="77777777" w:rsidR="005F393F" w:rsidRPr="005F393F" w:rsidRDefault="005F393F" w:rsidP="005F393F">
            <w:pPr>
              <w:jc w:val="center"/>
              <w:rPr>
                <w:rFonts w:ascii="Verdana" w:hAnsi="Verdana"/>
                <w:b/>
                <w:sz w:val="20"/>
                <w:szCs w:val="20"/>
              </w:rPr>
            </w:pPr>
            <w:r w:rsidRPr="005F393F">
              <w:rPr>
                <w:rFonts w:ascii="Verdana" w:hAnsi="Verdana"/>
                <w:b/>
                <w:sz w:val="20"/>
                <w:szCs w:val="20"/>
              </w:rPr>
              <w:t>Вівторок, Середа, Четвер, П’ятниця – 09.00-18.00</w:t>
            </w:r>
          </w:p>
          <w:p w14:paraId="0ACE8F79" w14:textId="77777777" w:rsidR="005F393F" w:rsidRPr="005F393F" w:rsidRDefault="005F393F" w:rsidP="005F393F">
            <w:pPr>
              <w:jc w:val="center"/>
              <w:rPr>
                <w:rFonts w:ascii="Verdana" w:hAnsi="Verdana"/>
                <w:b/>
                <w:sz w:val="20"/>
                <w:szCs w:val="20"/>
              </w:rPr>
            </w:pPr>
            <w:r w:rsidRPr="005F393F">
              <w:rPr>
                <w:rFonts w:ascii="Verdana" w:hAnsi="Verdana"/>
                <w:b/>
                <w:sz w:val="20"/>
                <w:szCs w:val="20"/>
              </w:rPr>
              <w:t>Субота – 09.00-16.45</w:t>
            </w:r>
          </w:p>
          <w:p w14:paraId="3162CCA1" w14:textId="77777777" w:rsidR="005F393F" w:rsidRPr="005F393F" w:rsidRDefault="005F393F" w:rsidP="005F393F">
            <w:pPr>
              <w:jc w:val="center"/>
              <w:rPr>
                <w:rFonts w:ascii="Verdana" w:hAnsi="Verdana"/>
                <w:b/>
                <w:sz w:val="20"/>
                <w:szCs w:val="20"/>
              </w:rPr>
            </w:pPr>
            <w:r w:rsidRPr="005F393F">
              <w:rPr>
                <w:rFonts w:ascii="Verdana" w:hAnsi="Verdana"/>
                <w:b/>
                <w:sz w:val="20"/>
                <w:szCs w:val="20"/>
              </w:rPr>
              <w:t>Обідня перерва – 13.00-13.45</w:t>
            </w:r>
          </w:p>
          <w:p w14:paraId="365114C1" w14:textId="77777777" w:rsidR="000A7E8A" w:rsidRPr="00562AD4" w:rsidRDefault="005F393F" w:rsidP="005F393F">
            <w:pPr>
              <w:jc w:val="center"/>
              <w:rPr>
                <w:lang w:eastAsia="uk-UA"/>
              </w:rPr>
            </w:pPr>
            <w:r w:rsidRPr="00562AD4">
              <w:rPr>
                <w:lang w:eastAsia="uk-UA"/>
              </w:rPr>
              <w:t> </w:t>
            </w:r>
            <w:r w:rsidR="000A7E8A" w:rsidRPr="00562AD4">
              <w:rPr>
                <w:lang w:eastAsia="uk-UA"/>
              </w:rPr>
              <w:t> </w:t>
            </w:r>
          </w:p>
        </w:tc>
      </w:tr>
      <w:tr w:rsidR="000A7E8A" w:rsidRPr="00E20C3C" w14:paraId="4A31BEE9"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19E06920" w14:textId="77777777" w:rsidR="000A7E8A" w:rsidRPr="00E20C3C" w:rsidRDefault="000A7E8A" w:rsidP="00275CD4">
            <w:pPr>
              <w:jc w:val="center"/>
              <w:rPr>
                <w:rFonts w:ascii="Verdana" w:hAnsi="Verdana"/>
                <w:sz w:val="16"/>
                <w:szCs w:val="16"/>
                <w:lang w:eastAsia="uk-UA"/>
              </w:rPr>
            </w:pPr>
            <w:r w:rsidRPr="00E20C3C">
              <w:rPr>
                <w:rFonts w:ascii="Verdana" w:hAnsi="Verdana"/>
                <w:b/>
                <w:sz w:val="16"/>
                <w:szCs w:val="16"/>
                <w:lang w:eastAsia="uk-UA"/>
              </w:rPr>
              <w:t>3.</w:t>
            </w:r>
          </w:p>
        </w:tc>
        <w:tc>
          <w:tcPr>
            <w:tcW w:w="2430" w:type="dxa"/>
            <w:tcBorders>
              <w:top w:val="single" w:sz="4" w:space="0" w:color="auto"/>
              <w:left w:val="single" w:sz="4" w:space="0" w:color="auto"/>
              <w:bottom w:val="single" w:sz="4" w:space="0" w:color="auto"/>
              <w:right w:val="single" w:sz="4" w:space="0" w:color="auto"/>
            </w:tcBorders>
          </w:tcPr>
          <w:p w14:paraId="512DB6FB" w14:textId="77777777" w:rsidR="000A7E8A" w:rsidRPr="00752ACB" w:rsidRDefault="000A7E8A" w:rsidP="00275CD4">
            <w:pPr>
              <w:jc w:val="center"/>
              <w:rPr>
                <w:sz w:val="22"/>
                <w:szCs w:val="22"/>
                <w:lang w:eastAsia="uk-UA"/>
              </w:rPr>
            </w:pPr>
            <w:r w:rsidRPr="00752ACB">
              <w:rPr>
                <w:sz w:val="22"/>
                <w:szCs w:val="22"/>
                <w:lang w:eastAsia="uk-UA"/>
              </w:rPr>
              <w:t>Телефон/факс (довідки), адреса електронної пошти та веб-сайт суб’єкта надання адміністративної послуги</w:t>
            </w:r>
          </w:p>
        </w:tc>
        <w:tc>
          <w:tcPr>
            <w:tcW w:w="7620" w:type="dxa"/>
            <w:tcBorders>
              <w:top w:val="single" w:sz="4" w:space="0" w:color="auto"/>
              <w:left w:val="single" w:sz="4" w:space="0" w:color="auto"/>
              <w:bottom w:val="single" w:sz="4" w:space="0" w:color="auto"/>
              <w:right w:val="single" w:sz="4" w:space="0" w:color="auto"/>
            </w:tcBorders>
            <w:vAlign w:val="center"/>
          </w:tcPr>
          <w:p w14:paraId="61D1AA86" w14:textId="77777777" w:rsidR="005F393F" w:rsidRPr="0089405C" w:rsidRDefault="003975EF" w:rsidP="005F393F">
            <w:pPr>
              <w:autoSpaceDE w:val="0"/>
              <w:snapToGrid w:val="0"/>
              <w:jc w:val="center"/>
              <w:rPr>
                <w:i/>
              </w:rPr>
            </w:pPr>
            <w:proofErr w:type="spellStart"/>
            <w:r>
              <w:rPr>
                <w:i/>
              </w:rPr>
              <w:t>Тел</w:t>
            </w:r>
            <w:proofErr w:type="spellEnd"/>
            <w:r>
              <w:rPr>
                <w:i/>
              </w:rPr>
              <w:t>.: 04849-2 88 22</w:t>
            </w:r>
          </w:p>
          <w:p w14:paraId="4387D3BC" w14:textId="77777777" w:rsidR="005F393F" w:rsidRPr="0089405C" w:rsidRDefault="005F393F" w:rsidP="005F393F">
            <w:pPr>
              <w:widowControl w:val="0"/>
              <w:autoSpaceDE w:val="0"/>
              <w:snapToGrid w:val="0"/>
              <w:jc w:val="center"/>
              <w:rPr>
                <w:rFonts w:eastAsia="Calibri"/>
                <w:i/>
                <w:color w:val="0825A0"/>
                <w:u w:val="single"/>
              </w:rPr>
            </w:pPr>
            <w:proofErr w:type="spellStart"/>
            <w:r w:rsidRPr="0089405C">
              <w:rPr>
                <w:rFonts w:eastAsia="Calibri"/>
                <w:i/>
              </w:rPr>
              <w:t>ел</w:t>
            </w:r>
            <w:proofErr w:type="spellEnd"/>
            <w:r w:rsidRPr="0089405C">
              <w:rPr>
                <w:rFonts w:eastAsia="Calibri"/>
                <w:i/>
              </w:rPr>
              <w:t>. пошта:</w:t>
            </w:r>
            <w:r w:rsidRPr="0089405C">
              <w:rPr>
                <w:i/>
              </w:rPr>
              <w:t xml:space="preserve"> </w:t>
            </w:r>
            <w:r w:rsidRPr="0089405C">
              <w:rPr>
                <w:rFonts w:eastAsia="Calibri"/>
                <w:i/>
                <w:color w:val="0000FF"/>
                <w:u w:val="single"/>
              </w:rPr>
              <w:t xml:space="preserve">http:// </w:t>
            </w:r>
            <w:r w:rsidRPr="0089405C">
              <w:rPr>
                <w:i/>
                <w:color w:val="0000FF"/>
                <w:u w:val="single"/>
              </w:rPr>
              <w:t>5118@dmsu.gov.ua</w:t>
            </w:r>
          </w:p>
          <w:p w14:paraId="4CD2B334" w14:textId="77777777" w:rsidR="000A7E8A" w:rsidRPr="00562AD4" w:rsidRDefault="005F393F" w:rsidP="005F393F">
            <w:pPr>
              <w:jc w:val="center"/>
              <w:rPr>
                <w:lang w:eastAsia="uk-UA"/>
              </w:rPr>
            </w:pPr>
            <w:r w:rsidRPr="0089405C">
              <w:rPr>
                <w:i/>
              </w:rPr>
              <w:t xml:space="preserve">веб-сайт: </w:t>
            </w:r>
            <w:hyperlink r:id="rId7" w:history="1">
              <w:r w:rsidRPr="0089405C">
                <w:rPr>
                  <w:rStyle w:val="a7"/>
                  <w:i/>
                </w:rPr>
                <w:t>http://</w:t>
              </w:r>
              <w:r w:rsidRPr="0089405C">
                <w:rPr>
                  <w:rStyle w:val="a7"/>
                  <w:i/>
                  <w:lang w:val="en-US"/>
                </w:rPr>
                <w:t>od</w:t>
              </w:r>
              <w:r w:rsidRPr="0089405C">
                <w:rPr>
                  <w:rStyle w:val="a7"/>
                  <w:i/>
                </w:rPr>
                <w:t>.dmsu.gov.ua</w:t>
              </w:r>
            </w:hyperlink>
          </w:p>
        </w:tc>
      </w:tr>
      <w:tr w:rsidR="000A7E8A" w:rsidRPr="00E20C3C" w14:paraId="508C55B5" w14:textId="77777777" w:rsidTr="005F393F">
        <w:trPr>
          <w:trHeight w:val="196"/>
        </w:trPr>
        <w:tc>
          <w:tcPr>
            <w:tcW w:w="10627" w:type="dxa"/>
            <w:gridSpan w:val="4"/>
            <w:tcBorders>
              <w:top w:val="single" w:sz="4" w:space="0" w:color="auto"/>
              <w:left w:val="single" w:sz="4" w:space="0" w:color="auto"/>
              <w:bottom w:val="single" w:sz="4" w:space="0" w:color="auto"/>
              <w:right w:val="single" w:sz="4" w:space="0" w:color="auto"/>
            </w:tcBorders>
            <w:vAlign w:val="center"/>
          </w:tcPr>
          <w:p w14:paraId="7175D57F" w14:textId="77777777" w:rsidR="000A7E8A" w:rsidRPr="00E20C3C" w:rsidRDefault="000A7E8A" w:rsidP="00275CD4">
            <w:pPr>
              <w:jc w:val="center"/>
              <w:rPr>
                <w:rFonts w:ascii="Verdana" w:hAnsi="Verdana"/>
                <w:sz w:val="16"/>
                <w:szCs w:val="16"/>
                <w:lang w:eastAsia="uk-UA"/>
              </w:rPr>
            </w:pPr>
            <w:r w:rsidRPr="00E20C3C">
              <w:rPr>
                <w:rFonts w:ascii="Verdana" w:hAnsi="Verdana"/>
                <w:b/>
                <w:sz w:val="16"/>
                <w:szCs w:val="16"/>
                <w:lang w:eastAsia="uk-UA"/>
              </w:rPr>
              <w:t>Нормативні акти, якими регламентується надання адміністративної послуги</w:t>
            </w:r>
          </w:p>
        </w:tc>
      </w:tr>
      <w:tr w:rsidR="000A7E8A" w:rsidRPr="00E20C3C" w14:paraId="2ACFBC6E"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32C0E23D" w14:textId="77777777" w:rsidR="000A7E8A" w:rsidRPr="00E20C3C" w:rsidRDefault="000A7E8A" w:rsidP="00275CD4">
            <w:pPr>
              <w:jc w:val="center"/>
              <w:rPr>
                <w:rFonts w:ascii="Verdana" w:hAnsi="Verdana"/>
                <w:sz w:val="16"/>
                <w:szCs w:val="16"/>
                <w:lang w:eastAsia="uk-UA"/>
              </w:rPr>
            </w:pPr>
            <w:r w:rsidRPr="00E20C3C">
              <w:rPr>
                <w:rFonts w:ascii="Verdana" w:hAnsi="Verdana"/>
                <w:b/>
                <w:sz w:val="16"/>
                <w:szCs w:val="16"/>
                <w:lang w:eastAsia="uk-UA"/>
              </w:rPr>
              <w:t>4.</w:t>
            </w:r>
          </w:p>
        </w:tc>
        <w:tc>
          <w:tcPr>
            <w:tcW w:w="2430" w:type="dxa"/>
            <w:tcBorders>
              <w:top w:val="single" w:sz="4" w:space="0" w:color="auto"/>
              <w:left w:val="single" w:sz="4" w:space="0" w:color="auto"/>
              <w:bottom w:val="single" w:sz="4" w:space="0" w:color="auto"/>
              <w:right w:val="single" w:sz="4" w:space="0" w:color="auto"/>
            </w:tcBorders>
            <w:vAlign w:val="center"/>
          </w:tcPr>
          <w:p w14:paraId="2CB3FDB3" w14:textId="77777777" w:rsidR="000A7E8A" w:rsidRPr="00752ACB" w:rsidRDefault="000A7E8A" w:rsidP="00275CD4">
            <w:pPr>
              <w:jc w:val="center"/>
              <w:rPr>
                <w:sz w:val="22"/>
                <w:szCs w:val="22"/>
                <w:lang w:eastAsia="uk-UA"/>
              </w:rPr>
            </w:pPr>
            <w:r w:rsidRPr="00752ACB">
              <w:rPr>
                <w:sz w:val="22"/>
                <w:szCs w:val="22"/>
                <w:lang w:eastAsia="uk-UA"/>
              </w:rPr>
              <w:t>Закони України</w:t>
            </w:r>
          </w:p>
        </w:tc>
        <w:tc>
          <w:tcPr>
            <w:tcW w:w="7620" w:type="dxa"/>
            <w:tcBorders>
              <w:top w:val="single" w:sz="4" w:space="0" w:color="auto"/>
              <w:left w:val="single" w:sz="4" w:space="0" w:color="auto"/>
              <w:bottom w:val="single" w:sz="4" w:space="0" w:color="auto"/>
              <w:right w:val="single" w:sz="4" w:space="0" w:color="auto"/>
            </w:tcBorders>
            <w:vAlign w:val="center"/>
          </w:tcPr>
          <w:p w14:paraId="10189712" w14:textId="77777777" w:rsidR="000A7E8A" w:rsidRPr="00752ACB" w:rsidRDefault="0007097B" w:rsidP="00275CD4">
            <w:pPr>
              <w:jc w:val="both"/>
              <w:rPr>
                <w:bCs/>
                <w:sz w:val="22"/>
                <w:szCs w:val="22"/>
              </w:rPr>
            </w:pPr>
            <w:r w:rsidRPr="00752ACB">
              <w:rPr>
                <w:sz w:val="22"/>
                <w:szCs w:val="22"/>
              </w:rPr>
              <w:t xml:space="preserve">Частина </w:t>
            </w:r>
            <w:r w:rsidR="006A64D6" w:rsidRPr="00752ACB">
              <w:rPr>
                <w:sz w:val="22"/>
                <w:szCs w:val="22"/>
              </w:rPr>
              <w:t>перша</w:t>
            </w:r>
            <w:r w:rsidRPr="00752ACB">
              <w:rPr>
                <w:sz w:val="22"/>
                <w:szCs w:val="22"/>
              </w:rPr>
              <w:t xml:space="preserve"> статті 4 </w:t>
            </w:r>
            <w:r w:rsidR="000A7E8A" w:rsidRPr="00752ACB">
              <w:rPr>
                <w:sz w:val="22"/>
                <w:szCs w:val="22"/>
              </w:rPr>
              <w:t xml:space="preserve"> Закону України «Про правовий статус іноземців та осіб без громадянства» </w:t>
            </w:r>
          </w:p>
          <w:p w14:paraId="1A683541" w14:textId="77777777" w:rsidR="000A7E8A" w:rsidRPr="00752ACB" w:rsidRDefault="0007097B" w:rsidP="00275CD4">
            <w:pPr>
              <w:jc w:val="both"/>
              <w:rPr>
                <w:sz w:val="22"/>
                <w:szCs w:val="22"/>
                <w:lang w:eastAsia="uk-UA"/>
              </w:rPr>
            </w:pPr>
            <w:r w:rsidRPr="00752ACB">
              <w:rPr>
                <w:bCs/>
                <w:sz w:val="22"/>
                <w:szCs w:val="22"/>
              </w:rPr>
              <w:t xml:space="preserve">Абзац </w:t>
            </w:r>
            <w:r w:rsidR="00CB5346" w:rsidRPr="00752ACB">
              <w:rPr>
                <w:bCs/>
                <w:sz w:val="22"/>
                <w:szCs w:val="22"/>
              </w:rPr>
              <w:t xml:space="preserve">п’ятий </w:t>
            </w:r>
            <w:r w:rsidRPr="00752ACB">
              <w:rPr>
                <w:bCs/>
                <w:sz w:val="22"/>
                <w:szCs w:val="22"/>
              </w:rPr>
              <w:t xml:space="preserve">статті 1, стаття 4, стаття 9 </w:t>
            </w:r>
            <w:r w:rsidR="000A7E8A" w:rsidRPr="00752ACB">
              <w:rPr>
                <w:bCs/>
                <w:sz w:val="22"/>
                <w:szCs w:val="22"/>
              </w:rPr>
              <w:t xml:space="preserve">Закону України «Про імміграцію» </w:t>
            </w:r>
          </w:p>
        </w:tc>
      </w:tr>
      <w:tr w:rsidR="000A7E8A" w:rsidRPr="00E20C3C" w14:paraId="2DA2ED45"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7E7C9C2D" w14:textId="77777777" w:rsidR="000A7E8A" w:rsidRPr="00E20C3C" w:rsidRDefault="000A7E8A" w:rsidP="00275CD4">
            <w:pPr>
              <w:jc w:val="center"/>
              <w:rPr>
                <w:rFonts w:ascii="Verdana" w:hAnsi="Verdana"/>
                <w:sz w:val="16"/>
                <w:szCs w:val="16"/>
                <w:lang w:eastAsia="uk-UA"/>
              </w:rPr>
            </w:pPr>
            <w:r w:rsidRPr="00E20C3C">
              <w:rPr>
                <w:rFonts w:ascii="Verdana" w:hAnsi="Verdana"/>
                <w:b/>
                <w:sz w:val="16"/>
                <w:szCs w:val="16"/>
                <w:lang w:eastAsia="uk-UA"/>
              </w:rPr>
              <w:t>5.</w:t>
            </w:r>
          </w:p>
        </w:tc>
        <w:tc>
          <w:tcPr>
            <w:tcW w:w="2430" w:type="dxa"/>
            <w:tcBorders>
              <w:top w:val="single" w:sz="4" w:space="0" w:color="auto"/>
              <w:left w:val="single" w:sz="4" w:space="0" w:color="auto"/>
              <w:bottom w:val="single" w:sz="4" w:space="0" w:color="auto"/>
              <w:right w:val="single" w:sz="4" w:space="0" w:color="auto"/>
            </w:tcBorders>
            <w:vAlign w:val="center"/>
          </w:tcPr>
          <w:p w14:paraId="0D8070D9" w14:textId="77777777" w:rsidR="000A7E8A" w:rsidRPr="00752ACB" w:rsidRDefault="000A7E8A" w:rsidP="00275CD4">
            <w:pPr>
              <w:jc w:val="center"/>
              <w:rPr>
                <w:sz w:val="22"/>
                <w:szCs w:val="22"/>
                <w:lang w:eastAsia="uk-UA"/>
              </w:rPr>
            </w:pPr>
            <w:r w:rsidRPr="00752ACB">
              <w:rPr>
                <w:sz w:val="22"/>
                <w:szCs w:val="22"/>
                <w:lang w:eastAsia="uk-UA"/>
              </w:rPr>
              <w:t>Акти Кабінету Міністрів України</w:t>
            </w:r>
          </w:p>
        </w:tc>
        <w:tc>
          <w:tcPr>
            <w:tcW w:w="7620" w:type="dxa"/>
            <w:tcBorders>
              <w:top w:val="single" w:sz="4" w:space="0" w:color="auto"/>
              <w:left w:val="single" w:sz="4" w:space="0" w:color="auto"/>
              <w:bottom w:val="single" w:sz="4" w:space="0" w:color="auto"/>
              <w:right w:val="single" w:sz="4" w:space="0" w:color="auto"/>
            </w:tcBorders>
            <w:vAlign w:val="center"/>
          </w:tcPr>
          <w:p w14:paraId="1375EA1C" w14:textId="77777777" w:rsidR="000A7E8A" w:rsidRPr="00752ACB" w:rsidRDefault="000A7E8A" w:rsidP="00275CD4">
            <w:pPr>
              <w:jc w:val="both"/>
              <w:rPr>
                <w:sz w:val="22"/>
                <w:szCs w:val="22"/>
                <w:lang w:eastAsia="uk-UA"/>
              </w:rPr>
            </w:pPr>
            <w:r w:rsidRPr="00752ACB">
              <w:rPr>
                <w:sz w:val="22"/>
                <w:szCs w:val="22"/>
                <w:lang w:eastAsia="uk-UA"/>
              </w:rPr>
              <w:t>Поста</w:t>
            </w:r>
            <w:r w:rsidR="009278EB" w:rsidRPr="00752ACB">
              <w:rPr>
                <w:sz w:val="22"/>
                <w:szCs w:val="22"/>
                <w:lang w:eastAsia="uk-UA"/>
              </w:rPr>
              <w:t xml:space="preserve">нова Кабінету Міністрів України </w:t>
            </w:r>
            <w:r w:rsidR="00CB5346" w:rsidRPr="00752ACB">
              <w:rPr>
                <w:sz w:val="22"/>
                <w:szCs w:val="22"/>
                <w:lang w:eastAsia="uk-UA"/>
              </w:rPr>
              <w:t xml:space="preserve">від 26 грудня 2002 р. № 1983 </w:t>
            </w:r>
            <w:r w:rsidRPr="00752ACB">
              <w:rPr>
                <w:sz w:val="22"/>
                <w:szCs w:val="22"/>
                <w:lang w:eastAsia="uk-UA"/>
              </w:rPr>
              <w:t xml:space="preserve">«Про затвердження Порядку </w:t>
            </w:r>
            <w:r w:rsidR="00FE6108" w:rsidRPr="00752ACB">
              <w:rPr>
                <w:sz w:val="22"/>
                <w:szCs w:val="22"/>
                <w:lang w:eastAsia="uk-UA"/>
              </w:rPr>
              <w:t>формування квоти імміграції, Порядку провадження за заявами про надання дозволу на імміграцію і поданнями про його скасування та виконання прийнятих рішень»</w:t>
            </w:r>
            <w:r w:rsidRPr="00752ACB">
              <w:rPr>
                <w:sz w:val="22"/>
                <w:szCs w:val="22"/>
                <w:lang w:eastAsia="uk-UA"/>
              </w:rPr>
              <w:t>.</w:t>
            </w:r>
          </w:p>
        </w:tc>
      </w:tr>
      <w:tr w:rsidR="000A7E8A" w:rsidRPr="00E20C3C" w14:paraId="36664FE6"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5E753347" w14:textId="77777777" w:rsidR="000A7E8A" w:rsidRPr="00E20C3C" w:rsidRDefault="000A7E8A" w:rsidP="00275CD4">
            <w:pPr>
              <w:jc w:val="center"/>
              <w:rPr>
                <w:rFonts w:ascii="Verdana" w:hAnsi="Verdana"/>
                <w:sz w:val="16"/>
                <w:szCs w:val="16"/>
                <w:lang w:eastAsia="uk-UA"/>
              </w:rPr>
            </w:pPr>
            <w:r w:rsidRPr="00E20C3C">
              <w:rPr>
                <w:rFonts w:ascii="Verdana" w:hAnsi="Verdana"/>
                <w:b/>
                <w:sz w:val="16"/>
                <w:szCs w:val="16"/>
                <w:lang w:eastAsia="uk-UA"/>
              </w:rPr>
              <w:t>6.</w:t>
            </w:r>
          </w:p>
        </w:tc>
        <w:tc>
          <w:tcPr>
            <w:tcW w:w="2430" w:type="dxa"/>
            <w:tcBorders>
              <w:top w:val="single" w:sz="4" w:space="0" w:color="auto"/>
              <w:left w:val="single" w:sz="4" w:space="0" w:color="auto"/>
              <w:bottom w:val="single" w:sz="4" w:space="0" w:color="auto"/>
              <w:right w:val="single" w:sz="4" w:space="0" w:color="auto"/>
            </w:tcBorders>
            <w:vAlign w:val="center"/>
          </w:tcPr>
          <w:p w14:paraId="513D0202" w14:textId="77777777" w:rsidR="000A7E8A" w:rsidRPr="00752ACB" w:rsidRDefault="000A7E8A" w:rsidP="00275CD4">
            <w:pPr>
              <w:jc w:val="center"/>
              <w:rPr>
                <w:sz w:val="22"/>
                <w:szCs w:val="22"/>
                <w:lang w:eastAsia="uk-UA"/>
              </w:rPr>
            </w:pPr>
            <w:r w:rsidRPr="00752ACB">
              <w:rPr>
                <w:sz w:val="22"/>
                <w:szCs w:val="22"/>
                <w:lang w:eastAsia="uk-UA"/>
              </w:rPr>
              <w:t>Акти центральних органів виконавчої влади</w:t>
            </w:r>
          </w:p>
        </w:tc>
        <w:tc>
          <w:tcPr>
            <w:tcW w:w="7620" w:type="dxa"/>
            <w:tcBorders>
              <w:top w:val="single" w:sz="4" w:space="0" w:color="auto"/>
              <w:left w:val="single" w:sz="4" w:space="0" w:color="auto"/>
              <w:bottom w:val="single" w:sz="4" w:space="0" w:color="auto"/>
              <w:right w:val="single" w:sz="4" w:space="0" w:color="auto"/>
            </w:tcBorders>
            <w:vAlign w:val="center"/>
          </w:tcPr>
          <w:p w14:paraId="2C82F10D" w14:textId="77777777" w:rsidR="000A7E8A" w:rsidRPr="005F393F" w:rsidRDefault="000A7E8A" w:rsidP="00752ACB">
            <w:pPr>
              <w:jc w:val="center"/>
              <w:rPr>
                <w:i/>
                <w:sz w:val="22"/>
                <w:szCs w:val="22"/>
                <w:lang w:eastAsia="uk-UA"/>
              </w:rPr>
            </w:pPr>
            <w:r w:rsidRPr="005F393F">
              <w:rPr>
                <w:i/>
                <w:sz w:val="22"/>
                <w:szCs w:val="22"/>
                <w:lang w:eastAsia="uk-UA"/>
              </w:rPr>
              <w:t>Відсутні</w:t>
            </w:r>
          </w:p>
        </w:tc>
      </w:tr>
      <w:tr w:rsidR="000A7E8A" w:rsidRPr="00E20C3C" w14:paraId="5ADFD6A9"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0E13EBAC" w14:textId="77777777" w:rsidR="000A7E8A" w:rsidRPr="00E20C3C" w:rsidRDefault="000A7E8A" w:rsidP="00275CD4">
            <w:pPr>
              <w:jc w:val="center"/>
              <w:rPr>
                <w:rFonts w:ascii="Verdana" w:hAnsi="Verdana"/>
                <w:sz w:val="16"/>
                <w:szCs w:val="16"/>
                <w:lang w:eastAsia="uk-UA"/>
              </w:rPr>
            </w:pPr>
            <w:r w:rsidRPr="00E20C3C">
              <w:rPr>
                <w:rFonts w:ascii="Verdana" w:hAnsi="Verdana"/>
                <w:b/>
                <w:sz w:val="16"/>
                <w:szCs w:val="16"/>
                <w:lang w:eastAsia="uk-UA"/>
              </w:rPr>
              <w:t>7.</w:t>
            </w:r>
          </w:p>
        </w:tc>
        <w:tc>
          <w:tcPr>
            <w:tcW w:w="2430" w:type="dxa"/>
            <w:tcBorders>
              <w:top w:val="single" w:sz="4" w:space="0" w:color="auto"/>
              <w:left w:val="single" w:sz="4" w:space="0" w:color="auto"/>
              <w:bottom w:val="single" w:sz="4" w:space="0" w:color="auto"/>
              <w:right w:val="single" w:sz="4" w:space="0" w:color="auto"/>
            </w:tcBorders>
            <w:vAlign w:val="center"/>
          </w:tcPr>
          <w:p w14:paraId="2D44D30B" w14:textId="77777777" w:rsidR="000A7E8A" w:rsidRPr="00752ACB" w:rsidRDefault="000A7E8A" w:rsidP="00275CD4">
            <w:pPr>
              <w:jc w:val="center"/>
              <w:rPr>
                <w:sz w:val="22"/>
                <w:szCs w:val="22"/>
                <w:lang w:eastAsia="uk-UA"/>
              </w:rPr>
            </w:pPr>
            <w:r w:rsidRPr="00752ACB">
              <w:rPr>
                <w:sz w:val="22"/>
                <w:szCs w:val="22"/>
                <w:lang w:eastAsia="uk-UA"/>
              </w:rPr>
              <w:t>Акти місцевих органів виконавчої влади/ органів місцевого самоврядування</w:t>
            </w:r>
          </w:p>
        </w:tc>
        <w:tc>
          <w:tcPr>
            <w:tcW w:w="7620" w:type="dxa"/>
            <w:tcBorders>
              <w:top w:val="single" w:sz="4" w:space="0" w:color="auto"/>
              <w:left w:val="single" w:sz="4" w:space="0" w:color="auto"/>
              <w:bottom w:val="single" w:sz="4" w:space="0" w:color="auto"/>
              <w:right w:val="single" w:sz="4" w:space="0" w:color="auto"/>
            </w:tcBorders>
            <w:vAlign w:val="center"/>
          </w:tcPr>
          <w:p w14:paraId="44611141" w14:textId="77777777" w:rsidR="000A7E8A" w:rsidRPr="005F393F" w:rsidRDefault="000A7E8A" w:rsidP="00752ACB">
            <w:pPr>
              <w:jc w:val="center"/>
              <w:rPr>
                <w:i/>
                <w:sz w:val="22"/>
                <w:szCs w:val="22"/>
                <w:lang w:eastAsia="uk-UA"/>
              </w:rPr>
            </w:pPr>
            <w:r w:rsidRPr="005F393F">
              <w:rPr>
                <w:i/>
                <w:sz w:val="22"/>
                <w:szCs w:val="22"/>
                <w:lang w:eastAsia="uk-UA"/>
              </w:rPr>
              <w:t>Відсутні</w:t>
            </w:r>
          </w:p>
        </w:tc>
      </w:tr>
      <w:tr w:rsidR="00561087" w:rsidRPr="00E20C3C" w14:paraId="66F1F362" w14:textId="77777777" w:rsidTr="005F393F">
        <w:trPr>
          <w:trHeight w:val="369"/>
        </w:trPr>
        <w:tc>
          <w:tcPr>
            <w:tcW w:w="10627" w:type="dxa"/>
            <w:gridSpan w:val="4"/>
            <w:tcBorders>
              <w:top w:val="single" w:sz="4" w:space="0" w:color="auto"/>
              <w:left w:val="single" w:sz="4" w:space="0" w:color="auto"/>
              <w:right w:val="single" w:sz="4" w:space="0" w:color="auto"/>
            </w:tcBorders>
            <w:vAlign w:val="center"/>
          </w:tcPr>
          <w:p w14:paraId="583AE863" w14:textId="77777777" w:rsidR="00561087" w:rsidRPr="00E20C3C" w:rsidRDefault="00561087" w:rsidP="00561087">
            <w:pPr>
              <w:jc w:val="center"/>
              <w:rPr>
                <w:rFonts w:ascii="Verdana" w:hAnsi="Verdana"/>
                <w:sz w:val="16"/>
                <w:szCs w:val="16"/>
                <w:lang w:eastAsia="uk-UA"/>
              </w:rPr>
            </w:pPr>
            <w:r w:rsidRPr="00E20C3C">
              <w:rPr>
                <w:rFonts w:ascii="Verdana" w:hAnsi="Verdana"/>
                <w:b/>
                <w:sz w:val="16"/>
                <w:szCs w:val="16"/>
                <w:lang w:eastAsia="uk-UA"/>
              </w:rPr>
              <w:t>Умови отримання адміністративної послуги</w:t>
            </w:r>
          </w:p>
        </w:tc>
      </w:tr>
      <w:tr w:rsidR="00561087" w:rsidRPr="00E20C3C" w14:paraId="680EF99C"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6B12D323" w14:textId="77777777" w:rsidR="00561087" w:rsidRPr="00561087" w:rsidRDefault="00561087" w:rsidP="00B738B6">
            <w:pPr>
              <w:jc w:val="center"/>
              <w:rPr>
                <w:rFonts w:ascii="Verdana" w:hAnsi="Verdana"/>
                <w:b/>
                <w:sz w:val="16"/>
                <w:szCs w:val="16"/>
                <w:lang w:eastAsia="uk-UA"/>
              </w:rPr>
            </w:pPr>
            <w:r w:rsidRPr="00561087">
              <w:rPr>
                <w:rFonts w:ascii="Verdana" w:hAnsi="Verdana"/>
                <w:b/>
                <w:sz w:val="16"/>
                <w:szCs w:val="16"/>
                <w:lang w:eastAsia="uk-UA"/>
              </w:rPr>
              <w:t>8.</w:t>
            </w:r>
          </w:p>
        </w:tc>
        <w:tc>
          <w:tcPr>
            <w:tcW w:w="2430" w:type="dxa"/>
            <w:tcBorders>
              <w:top w:val="single" w:sz="4" w:space="0" w:color="auto"/>
              <w:left w:val="single" w:sz="4" w:space="0" w:color="auto"/>
              <w:bottom w:val="single" w:sz="4" w:space="0" w:color="auto"/>
              <w:right w:val="single" w:sz="4" w:space="0" w:color="auto"/>
            </w:tcBorders>
            <w:vAlign w:val="center"/>
          </w:tcPr>
          <w:p w14:paraId="4C3ACC11" w14:textId="77777777" w:rsidR="00561087" w:rsidRPr="00752ACB" w:rsidRDefault="00561087" w:rsidP="00B738B6">
            <w:pPr>
              <w:jc w:val="center"/>
              <w:rPr>
                <w:sz w:val="22"/>
                <w:szCs w:val="22"/>
                <w:lang w:eastAsia="uk-UA"/>
              </w:rPr>
            </w:pPr>
            <w:r w:rsidRPr="00752ACB">
              <w:rPr>
                <w:sz w:val="22"/>
                <w:szCs w:val="22"/>
                <w:lang w:eastAsia="uk-UA"/>
              </w:rPr>
              <w:t>Підстава для одержання адміністративної послуги</w:t>
            </w:r>
          </w:p>
        </w:tc>
        <w:tc>
          <w:tcPr>
            <w:tcW w:w="7620" w:type="dxa"/>
            <w:tcBorders>
              <w:top w:val="single" w:sz="4" w:space="0" w:color="auto"/>
              <w:left w:val="single" w:sz="4" w:space="0" w:color="auto"/>
              <w:bottom w:val="single" w:sz="4" w:space="0" w:color="auto"/>
              <w:right w:val="single" w:sz="4" w:space="0" w:color="auto"/>
            </w:tcBorders>
            <w:vAlign w:val="center"/>
          </w:tcPr>
          <w:p w14:paraId="06B386D0" w14:textId="77777777" w:rsidR="00561087" w:rsidRPr="00626942"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 xml:space="preserve">1) діячі  науки  та  культури,  імміграція  яких   відповідає інтересам України; </w:t>
            </w:r>
          </w:p>
          <w:p w14:paraId="30479CD9" w14:textId="07364620" w:rsidR="00561087" w:rsidRPr="00626942"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2) висококваліфіковані   спеціалісти   і   робітники,  гостра потреба в яких є відчутною для економіки України</w:t>
            </w:r>
            <w:r w:rsidR="002A2460">
              <w:rPr>
                <w:color w:val="000000"/>
                <w:sz w:val="22"/>
                <w:szCs w:val="22"/>
              </w:rPr>
              <w:t>, подружжя таких осіб, їхні діти, які не досягли 18 років, - у разі їх спільного в’їзду та перебування на території України;</w:t>
            </w:r>
            <w:r w:rsidRPr="00626942">
              <w:rPr>
                <w:color w:val="000000"/>
                <w:sz w:val="22"/>
                <w:szCs w:val="22"/>
              </w:rPr>
              <w:t xml:space="preserve"> </w:t>
            </w:r>
          </w:p>
          <w:p w14:paraId="46590F04" w14:textId="77777777" w:rsidR="00561087" w:rsidRPr="00626942"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 xml:space="preserve">3) особи,  які  здійснили  іноземну  інвестицію  в  економіку України іноземною конвертованою валютою на суму не менше 100 (ста) тисяч доларів </w:t>
            </w:r>
            <w:r w:rsidRPr="00626942">
              <w:rPr>
                <w:color w:val="000000"/>
                <w:sz w:val="22"/>
                <w:szCs w:val="22"/>
              </w:rPr>
              <w:lastRenderedPageBreak/>
              <w:t xml:space="preserve">США,  зареєстровану у порядку, визначеному Кабінетом Міністрів України; </w:t>
            </w:r>
          </w:p>
          <w:p w14:paraId="61A1F2A7" w14:textId="77777777" w:rsidR="00561087" w:rsidRPr="00626942"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 xml:space="preserve">4) особи,  які  є  </w:t>
            </w:r>
            <w:proofErr w:type="spellStart"/>
            <w:r w:rsidRPr="00626942">
              <w:rPr>
                <w:color w:val="000000"/>
                <w:sz w:val="22"/>
                <w:szCs w:val="22"/>
              </w:rPr>
              <w:t>повнорідними</w:t>
            </w:r>
            <w:proofErr w:type="spellEnd"/>
            <w:r w:rsidRPr="00626942">
              <w:rPr>
                <w:color w:val="000000"/>
                <w:sz w:val="22"/>
                <w:szCs w:val="22"/>
              </w:rPr>
              <w:t xml:space="preserve">  братом чи сестрою,  дідом чи бабою, онуком чи онукою громадян України; </w:t>
            </w:r>
          </w:p>
          <w:p w14:paraId="1CE6E795" w14:textId="77777777" w:rsidR="00561087" w:rsidRPr="00626942"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 xml:space="preserve">5) особи, які раніше перебували в громадянстві України; </w:t>
            </w:r>
          </w:p>
          <w:p w14:paraId="614EFCB8" w14:textId="14B42A62" w:rsidR="00561087" w:rsidRPr="00626942"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6) чоловік (дружина) іммігранта</w:t>
            </w:r>
            <w:r w:rsidR="002A2460">
              <w:rPr>
                <w:color w:val="000000"/>
                <w:sz w:val="22"/>
                <w:szCs w:val="22"/>
              </w:rPr>
              <w:t xml:space="preserve">, якщо вони перебувають у шлюбі понад два роки, </w:t>
            </w:r>
            <w:r w:rsidRPr="00626942">
              <w:rPr>
                <w:color w:val="000000"/>
                <w:sz w:val="22"/>
                <w:szCs w:val="22"/>
              </w:rPr>
              <w:t>його неповнолітні діти</w:t>
            </w:r>
            <w:r w:rsidR="002A2460">
              <w:rPr>
                <w:color w:val="000000"/>
                <w:sz w:val="22"/>
                <w:szCs w:val="22"/>
              </w:rPr>
              <w:t>, та його непрацездатні батьки</w:t>
            </w:r>
            <w:r w:rsidRPr="00626942">
              <w:rPr>
                <w:color w:val="000000"/>
                <w:sz w:val="22"/>
                <w:szCs w:val="22"/>
              </w:rPr>
              <w:t xml:space="preserve">; </w:t>
            </w:r>
          </w:p>
          <w:p w14:paraId="2E420486" w14:textId="1F14C2F9" w:rsidR="00561087"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r w:rsidR="002A2460">
              <w:rPr>
                <w:color w:val="000000"/>
                <w:sz w:val="22"/>
                <w:szCs w:val="22"/>
              </w:rPr>
              <w:t>;</w:t>
            </w:r>
          </w:p>
          <w:p w14:paraId="6633935E" w14:textId="3AA80E8E" w:rsidR="002A2460" w:rsidRDefault="002A2460"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8) особи, які прослужили у ЗСУ, Державній спеціальній службі транспорту, Національної гвардії України три і більше років;</w:t>
            </w:r>
          </w:p>
          <w:p w14:paraId="7980FF34" w14:textId="60612F7A" w:rsidR="00D57118" w:rsidRDefault="00D57118" w:rsidP="00D571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9) особи, які служили у ЗСУ, Державній спеціальній службі транспорту, Національної гвардії України і були визнані військово-лікарськими комісіями непридатними до військової служби за станом здоров’я за наслідками захворювань, поранень, одержаних під час виконання обов’язків військової служби;</w:t>
            </w:r>
          </w:p>
          <w:p w14:paraId="4D877FC4" w14:textId="2BB71A87" w:rsidR="00D57118" w:rsidRPr="00626942" w:rsidRDefault="00D57118"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10) особи, які безперервно прожили на території України на підставі посвідки на тимчасове проживання протягом останніх п’яти років;</w:t>
            </w:r>
          </w:p>
          <w:p w14:paraId="35B44ED0" w14:textId="2632FED8" w:rsidR="00561087" w:rsidRDefault="00D57118"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11</w:t>
            </w:r>
            <w:r w:rsidR="00561087" w:rsidRPr="00626942">
              <w:rPr>
                <w:color w:val="000000"/>
                <w:sz w:val="22"/>
                <w:szCs w:val="22"/>
              </w:rPr>
              <w:t xml:space="preserve">) одному з подружжя,  якщо другий з  подружжя,  з  яким  він перебуває у шлюбі понад два роки,  є громадянином України, дітям і батькам громадян України; </w:t>
            </w:r>
          </w:p>
          <w:p w14:paraId="705F4BF4" w14:textId="541FE985" w:rsidR="00323C05" w:rsidRPr="00626942" w:rsidRDefault="00323C05"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12) одному з подружжя, якщо другий з подружжя є загиблим (померлим) громадянином України – військовослужбовцем ЗСУ, інших утворених відповідно до законів України військових формувань, СБУ</w:t>
            </w:r>
            <w:r w:rsidR="00A227FE">
              <w:rPr>
                <w:color w:val="000000"/>
                <w:sz w:val="22"/>
                <w:szCs w:val="22"/>
              </w:rPr>
              <w:t>, Державної служби спеціального зв’язку та захисту інформації України, Національної гвардії України, ДПСУ,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14:paraId="61405C00" w14:textId="143D00DA" w:rsidR="00561087" w:rsidRPr="00626942" w:rsidRDefault="00D57118"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1</w:t>
            </w:r>
            <w:r w:rsidR="00A227FE">
              <w:rPr>
                <w:color w:val="000000"/>
                <w:sz w:val="22"/>
                <w:szCs w:val="22"/>
              </w:rPr>
              <w:t>3</w:t>
            </w:r>
            <w:r w:rsidR="00561087" w:rsidRPr="00626942">
              <w:rPr>
                <w:color w:val="000000"/>
                <w:sz w:val="22"/>
                <w:szCs w:val="22"/>
              </w:rPr>
              <w:t xml:space="preserve">) особам,  які  є  опікунами  чи  піклувальниками   громадян України,  або  перебувають  під  опікою  чи  піклуванням  громадян України; </w:t>
            </w:r>
          </w:p>
          <w:p w14:paraId="7D164F0D" w14:textId="2529EAC2" w:rsidR="00561087" w:rsidRPr="00626942"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1</w:t>
            </w:r>
            <w:r w:rsidR="00A227FE">
              <w:rPr>
                <w:color w:val="000000"/>
                <w:sz w:val="22"/>
                <w:szCs w:val="22"/>
              </w:rPr>
              <w:t>4</w:t>
            </w:r>
            <w:r w:rsidRPr="00626942">
              <w:rPr>
                <w:color w:val="000000"/>
                <w:sz w:val="22"/>
                <w:szCs w:val="22"/>
              </w:rPr>
              <w:t>) особам, які мають право на набуття громадянства України за територіальним походженням</w:t>
            </w:r>
            <w:r w:rsidR="00D57118">
              <w:rPr>
                <w:color w:val="000000"/>
                <w:sz w:val="22"/>
                <w:szCs w:val="22"/>
              </w:rPr>
              <w:t xml:space="preserve"> (крім осіб, які раніше перебували в громадянстві України);</w:t>
            </w:r>
            <w:r w:rsidRPr="00626942">
              <w:rPr>
                <w:color w:val="000000"/>
                <w:sz w:val="22"/>
                <w:szCs w:val="22"/>
              </w:rPr>
              <w:t xml:space="preserve"> </w:t>
            </w:r>
          </w:p>
          <w:p w14:paraId="5BE3AADE" w14:textId="52AB1E34" w:rsidR="00561087" w:rsidRPr="00626942"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1</w:t>
            </w:r>
            <w:r w:rsidR="00A227FE">
              <w:rPr>
                <w:color w:val="000000"/>
                <w:sz w:val="22"/>
                <w:szCs w:val="22"/>
              </w:rPr>
              <w:t>5</w:t>
            </w:r>
            <w:r w:rsidRPr="00626942">
              <w:rPr>
                <w:color w:val="000000"/>
                <w:sz w:val="22"/>
                <w:szCs w:val="22"/>
              </w:rPr>
              <w:t xml:space="preserve">) особам,  імміграція  яких  становить державний інтерес для України; </w:t>
            </w:r>
          </w:p>
          <w:p w14:paraId="27E6099B" w14:textId="246C57FC" w:rsidR="00561087" w:rsidRDefault="00561087"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1</w:t>
            </w:r>
            <w:r w:rsidR="00A227FE">
              <w:rPr>
                <w:color w:val="000000"/>
                <w:sz w:val="22"/>
                <w:szCs w:val="22"/>
              </w:rPr>
              <w:t>6</w:t>
            </w:r>
            <w:r w:rsidRPr="00626942">
              <w:rPr>
                <w:color w:val="000000"/>
                <w:sz w:val="22"/>
                <w:szCs w:val="22"/>
              </w:rPr>
              <w:t>)  закордонним  українцям,  подружжям закордонних українців, їх  дітям  у  разі їх спільного в'їзду та перебування на території України</w:t>
            </w:r>
            <w:r w:rsidR="00D57118">
              <w:rPr>
                <w:color w:val="000000"/>
                <w:sz w:val="22"/>
                <w:szCs w:val="22"/>
              </w:rPr>
              <w:t>;</w:t>
            </w:r>
          </w:p>
          <w:p w14:paraId="481EFE4F" w14:textId="78AE7DF8" w:rsidR="00D57118" w:rsidRPr="003575E9" w:rsidRDefault="00D57118" w:rsidP="00B73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1</w:t>
            </w:r>
            <w:r w:rsidR="00A227FE">
              <w:rPr>
                <w:color w:val="000000"/>
                <w:sz w:val="22"/>
                <w:szCs w:val="22"/>
              </w:rPr>
              <w:t>7</w:t>
            </w:r>
            <w:r>
              <w:rPr>
                <w:color w:val="000000"/>
                <w:sz w:val="22"/>
                <w:szCs w:val="22"/>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w:t>
            </w:r>
            <w:r w:rsidR="003575E9">
              <w:rPr>
                <w:color w:val="000000"/>
                <w:sz w:val="22"/>
                <w:szCs w:val="22"/>
              </w:rPr>
              <w:t>особами без громадянства.</w:t>
            </w:r>
          </w:p>
        </w:tc>
      </w:tr>
      <w:tr w:rsidR="000A7E8A" w:rsidRPr="00E20C3C" w14:paraId="6325D878"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218AB881"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lastRenderedPageBreak/>
              <w:t>9.</w:t>
            </w:r>
          </w:p>
        </w:tc>
        <w:tc>
          <w:tcPr>
            <w:tcW w:w="2430" w:type="dxa"/>
            <w:tcBorders>
              <w:top w:val="single" w:sz="4" w:space="0" w:color="auto"/>
              <w:left w:val="single" w:sz="4" w:space="0" w:color="auto"/>
              <w:bottom w:val="single" w:sz="4" w:space="0" w:color="auto"/>
              <w:right w:val="single" w:sz="4" w:space="0" w:color="auto"/>
            </w:tcBorders>
            <w:vAlign w:val="center"/>
          </w:tcPr>
          <w:p w14:paraId="61D4F6BE" w14:textId="77777777" w:rsidR="000A7E8A" w:rsidRPr="00752ACB" w:rsidRDefault="000A7E8A" w:rsidP="00481D8F">
            <w:pPr>
              <w:jc w:val="center"/>
              <w:rPr>
                <w:sz w:val="22"/>
                <w:szCs w:val="22"/>
                <w:lang w:eastAsia="uk-UA"/>
              </w:rPr>
            </w:pPr>
            <w:r w:rsidRPr="00752ACB">
              <w:rPr>
                <w:sz w:val="22"/>
                <w:szCs w:val="22"/>
                <w:lang w:eastAsia="uk-UA"/>
              </w:rPr>
              <w:t>Вичерпний перелік документів, необхідних для отримання адміністративної послуги, а також вимоги до них</w:t>
            </w:r>
          </w:p>
        </w:tc>
        <w:tc>
          <w:tcPr>
            <w:tcW w:w="7620" w:type="dxa"/>
            <w:tcBorders>
              <w:top w:val="single" w:sz="4" w:space="0" w:color="auto"/>
              <w:left w:val="single" w:sz="4" w:space="0" w:color="auto"/>
              <w:bottom w:val="single" w:sz="4" w:space="0" w:color="auto"/>
              <w:right w:val="single" w:sz="4" w:space="0" w:color="auto"/>
            </w:tcBorders>
            <w:vAlign w:val="center"/>
          </w:tcPr>
          <w:p w14:paraId="420AB49C" w14:textId="77777777" w:rsidR="000A7E8A" w:rsidRPr="00626942" w:rsidRDefault="000A7E8A" w:rsidP="00275CD4">
            <w:pPr>
              <w:pStyle w:val="rvps2"/>
              <w:shd w:val="clear" w:color="auto" w:fill="FFFFFF"/>
              <w:spacing w:before="0" w:beforeAutospacing="0" w:after="0" w:afterAutospacing="0"/>
              <w:jc w:val="both"/>
              <w:textAlignment w:val="baseline"/>
              <w:rPr>
                <w:color w:val="000000"/>
                <w:sz w:val="22"/>
                <w:szCs w:val="22"/>
              </w:rPr>
            </w:pPr>
            <w:r w:rsidRPr="00626942">
              <w:rPr>
                <w:color w:val="000000"/>
                <w:sz w:val="22"/>
                <w:szCs w:val="22"/>
              </w:rPr>
              <w:t>До заяви додаються такі документи:</w:t>
            </w:r>
          </w:p>
          <w:p w14:paraId="2FBF997E" w14:textId="77777777"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 xml:space="preserve">Для надання  дозволу   на  імміграцію до заяви додаються такі документи: </w:t>
            </w:r>
          </w:p>
          <w:p w14:paraId="647041ED" w14:textId="77777777"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0" w:name="o77"/>
            <w:bookmarkEnd w:id="0"/>
            <w:r w:rsidRPr="00626942">
              <w:rPr>
                <w:color w:val="000000"/>
                <w:sz w:val="22"/>
                <w:szCs w:val="22"/>
              </w:rPr>
              <w:t>1) три фотокартки;</w:t>
            </w:r>
          </w:p>
          <w:p w14:paraId="419E020E" w14:textId="77777777"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1" w:name="o78"/>
            <w:bookmarkEnd w:id="1"/>
            <w:r w:rsidRPr="00626942">
              <w:rPr>
                <w:color w:val="000000"/>
                <w:sz w:val="22"/>
                <w:szCs w:val="22"/>
              </w:rPr>
              <w:t xml:space="preserve">2) копія документа, що посвідчує особу; </w:t>
            </w:r>
          </w:p>
          <w:p w14:paraId="65C1AE92" w14:textId="0F494B79"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2" w:name="o79"/>
            <w:bookmarkEnd w:id="2"/>
            <w:r w:rsidRPr="00626942">
              <w:rPr>
                <w:color w:val="000000"/>
                <w:sz w:val="22"/>
                <w:szCs w:val="22"/>
              </w:rPr>
              <w:t>3) документ про місце проживання особи</w:t>
            </w:r>
            <w:r w:rsidR="003575E9">
              <w:rPr>
                <w:color w:val="000000"/>
                <w:sz w:val="22"/>
                <w:szCs w:val="22"/>
              </w:rPr>
              <w:t xml:space="preserve"> в Україні та за кордоном</w:t>
            </w:r>
            <w:r w:rsidRPr="00626942">
              <w:rPr>
                <w:color w:val="000000"/>
                <w:sz w:val="22"/>
                <w:szCs w:val="22"/>
              </w:rPr>
              <w:t xml:space="preserve">; </w:t>
            </w:r>
          </w:p>
          <w:p w14:paraId="52530EEC" w14:textId="77777777"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3" w:name="o80"/>
            <w:bookmarkEnd w:id="3"/>
            <w:r w:rsidRPr="00626942">
              <w:rPr>
                <w:color w:val="000000"/>
                <w:sz w:val="22"/>
                <w:szCs w:val="22"/>
              </w:rPr>
              <w:t xml:space="preserve">4) відомості про склад сім'ї,  копія свідоцтва про шлюб (якщо особа, яка подає заяву, перебуває в шлюбі); </w:t>
            </w:r>
          </w:p>
          <w:p w14:paraId="5770658D" w14:textId="77777777" w:rsidR="006D7374" w:rsidRPr="00626942" w:rsidRDefault="00481D8F"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4" w:name="o81"/>
            <w:bookmarkEnd w:id="4"/>
            <w:r w:rsidRPr="00626942">
              <w:rPr>
                <w:color w:val="000000"/>
                <w:sz w:val="22"/>
                <w:szCs w:val="22"/>
              </w:rPr>
              <w:t>5</w:t>
            </w:r>
            <w:r w:rsidR="006D7374" w:rsidRPr="00626942">
              <w:rPr>
                <w:color w:val="000000"/>
                <w:sz w:val="22"/>
                <w:szCs w:val="22"/>
              </w:rPr>
              <w:t xml:space="preserve">)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 </w:t>
            </w:r>
          </w:p>
          <w:p w14:paraId="0DF4A8B1" w14:textId="19415F30"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5" w:name="o82"/>
            <w:bookmarkEnd w:id="5"/>
            <w:r w:rsidRPr="00626942">
              <w:rPr>
                <w:color w:val="000000"/>
                <w:sz w:val="22"/>
                <w:szCs w:val="22"/>
              </w:rPr>
              <w:t xml:space="preserve">  Вимога пункту 5 не поширюється на осіб,  зазначених у пунктах 1,</w:t>
            </w:r>
            <w:r w:rsidR="00EF46E2">
              <w:rPr>
                <w:color w:val="000000"/>
                <w:sz w:val="22"/>
                <w:szCs w:val="22"/>
              </w:rPr>
              <w:t>1</w:t>
            </w:r>
            <w:r w:rsidR="00EF46E2" w:rsidRPr="00EF46E2">
              <w:rPr>
                <w:color w:val="000000"/>
                <w:sz w:val="22"/>
                <w:szCs w:val="22"/>
                <w:vertAlign w:val="superscript"/>
              </w:rPr>
              <w:t>1</w:t>
            </w:r>
            <w:r w:rsidR="00EF46E2">
              <w:rPr>
                <w:color w:val="000000"/>
                <w:sz w:val="22"/>
                <w:szCs w:val="22"/>
              </w:rPr>
              <w:t>,</w:t>
            </w:r>
            <w:r w:rsidRPr="00626942">
              <w:rPr>
                <w:color w:val="000000"/>
                <w:sz w:val="22"/>
                <w:szCs w:val="22"/>
              </w:rPr>
              <w:t>3</w:t>
            </w:r>
            <w:r w:rsidR="003575E9">
              <w:rPr>
                <w:color w:val="000000"/>
                <w:sz w:val="22"/>
                <w:szCs w:val="22"/>
              </w:rPr>
              <w:t>,6</w:t>
            </w:r>
            <w:r w:rsidRPr="00626942">
              <w:rPr>
                <w:color w:val="000000"/>
                <w:sz w:val="22"/>
                <w:szCs w:val="22"/>
              </w:rPr>
              <w:t xml:space="preserve"> частини третьої статті 4 цього Закону. </w:t>
            </w:r>
          </w:p>
          <w:p w14:paraId="7DF8594D" w14:textId="77777777"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6" w:name="o83"/>
            <w:bookmarkEnd w:id="6"/>
            <w:r w:rsidRPr="00626942">
              <w:rPr>
                <w:color w:val="000000"/>
                <w:sz w:val="22"/>
                <w:szCs w:val="22"/>
              </w:rPr>
              <w:t xml:space="preserve">    Крім зазначених документів подаються:</w:t>
            </w:r>
          </w:p>
          <w:p w14:paraId="3B86D85B" w14:textId="225EA9A0"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7" w:name="o84"/>
            <w:bookmarkEnd w:id="7"/>
            <w:r w:rsidRPr="00626942">
              <w:rPr>
                <w:color w:val="000000"/>
                <w:sz w:val="22"/>
                <w:szCs w:val="22"/>
              </w:rPr>
              <w:t>1) для  осіб,  зазначених  у пункті 1 частини другої статті 4 цього  Закону,  -  документ,  що  підтверджує  підтримку їхньо</w:t>
            </w:r>
            <w:r w:rsidR="00521DB8">
              <w:rPr>
                <w:color w:val="000000"/>
                <w:sz w:val="22"/>
                <w:szCs w:val="22"/>
              </w:rPr>
              <w:t>ї заяви про надання дозволу на імміграцію міністерством або іншим</w:t>
            </w:r>
            <w:r w:rsidRPr="00626942">
              <w:rPr>
                <w:color w:val="000000"/>
                <w:sz w:val="22"/>
                <w:szCs w:val="22"/>
              </w:rPr>
              <w:t xml:space="preserve"> центральним органом виконавчої влади </w:t>
            </w:r>
            <w:r w:rsidRPr="00626942">
              <w:rPr>
                <w:color w:val="000000"/>
                <w:sz w:val="22"/>
                <w:szCs w:val="22"/>
              </w:rPr>
              <w:lastRenderedPageBreak/>
              <w:t xml:space="preserve">України; </w:t>
            </w:r>
          </w:p>
          <w:p w14:paraId="3F26FECA" w14:textId="10337293"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8" w:name="o85"/>
            <w:bookmarkEnd w:id="8"/>
            <w:r w:rsidRPr="00626942">
              <w:rPr>
                <w:color w:val="000000"/>
                <w:sz w:val="22"/>
                <w:szCs w:val="22"/>
              </w:rPr>
              <w:t>2) для  осіб,  зазначених  у пункті 2 частини другої статті 4 цього Закону,  - копії документів,</w:t>
            </w:r>
            <w:r w:rsidR="00521DB8">
              <w:rPr>
                <w:color w:val="000000"/>
                <w:sz w:val="22"/>
                <w:szCs w:val="22"/>
              </w:rPr>
              <w:t xml:space="preserve"> </w:t>
            </w:r>
            <w:r w:rsidRPr="00626942">
              <w:rPr>
                <w:color w:val="000000"/>
                <w:sz w:val="22"/>
                <w:szCs w:val="22"/>
              </w:rPr>
              <w:t>що підтверджують відповідність рівня кваліфікації спеціаліста або робітника вимогам, передбаченим перелік</w:t>
            </w:r>
            <w:r w:rsidR="00521DB8">
              <w:rPr>
                <w:color w:val="000000"/>
                <w:sz w:val="22"/>
                <w:szCs w:val="22"/>
              </w:rPr>
              <w:t>ом спеціальностей та вимог до кваліфікації спеціалістів і робітників, потреба в яких може бути задоволена за рахунок імміграції</w:t>
            </w:r>
            <w:r w:rsidRPr="00626942">
              <w:rPr>
                <w:color w:val="000000"/>
                <w:sz w:val="22"/>
                <w:szCs w:val="22"/>
              </w:rPr>
              <w:t>, затверджен</w:t>
            </w:r>
            <w:r w:rsidR="00521DB8">
              <w:rPr>
                <w:color w:val="000000"/>
                <w:sz w:val="22"/>
                <w:szCs w:val="22"/>
              </w:rPr>
              <w:t>им</w:t>
            </w:r>
            <w:r w:rsidRPr="00626942">
              <w:rPr>
                <w:color w:val="000000"/>
                <w:sz w:val="22"/>
                <w:szCs w:val="22"/>
              </w:rPr>
              <w:t xml:space="preserve"> центральним органом виконавчої влади, що забезпечує формування державної політики у сфері праці</w:t>
            </w:r>
            <w:r w:rsidR="00521DB8">
              <w:rPr>
                <w:color w:val="000000"/>
                <w:sz w:val="22"/>
                <w:szCs w:val="22"/>
              </w:rPr>
              <w:t>,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 поданнями про відкликання дозволу на імміграцію, визнання недійсними таких рішень, їх оскарження та виконання, встановленого КМУ.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копії</w:t>
            </w:r>
            <w:r w:rsidR="00A82D6B">
              <w:rPr>
                <w:color w:val="000000"/>
                <w:sz w:val="22"/>
                <w:szCs w:val="22"/>
              </w:rPr>
              <w:t xml:space="preserve"> документів, що підтверджують їх одночасний в’їзд та родинні відносини;</w:t>
            </w:r>
          </w:p>
          <w:p w14:paraId="56095C28" w14:textId="153CC4DB" w:rsidR="00481D8F"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9" w:name="o86"/>
            <w:bookmarkStart w:id="10" w:name="o87"/>
            <w:bookmarkEnd w:id="9"/>
            <w:bookmarkEnd w:id="10"/>
            <w:r w:rsidRPr="00626942">
              <w:rPr>
                <w:color w:val="000000"/>
                <w:sz w:val="22"/>
                <w:szCs w:val="22"/>
              </w:rPr>
              <w:t>3) для  осіб,  зазначених  у пункті 3 частини другої статті 4</w:t>
            </w:r>
            <w:r w:rsidR="00752ACB">
              <w:rPr>
                <w:color w:val="000000"/>
                <w:sz w:val="22"/>
                <w:szCs w:val="22"/>
              </w:rPr>
              <w:t xml:space="preserve"> </w:t>
            </w:r>
            <w:r w:rsidRPr="00626942">
              <w:rPr>
                <w:color w:val="000000"/>
                <w:sz w:val="22"/>
                <w:szCs w:val="22"/>
              </w:rPr>
              <w:t>цього Закону,  - копі</w:t>
            </w:r>
            <w:r w:rsidR="00A82D6B">
              <w:rPr>
                <w:color w:val="000000"/>
                <w:sz w:val="22"/>
                <w:szCs w:val="22"/>
              </w:rPr>
              <w:t xml:space="preserve">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w:t>
            </w:r>
            <w:r w:rsidRPr="00626942">
              <w:rPr>
                <w:color w:val="000000"/>
                <w:sz w:val="22"/>
                <w:szCs w:val="22"/>
              </w:rPr>
              <w:t>іноземною конвертованою валютою на суму не менше 100 (ста) тисяч доларів США;</w:t>
            </w:r>
            <w:bookmarkStart w:id="11" w:name="o88"/>
            <w:bookmarkEnd w:id="11"/>
          </w:p>
          <w:p w14:paraId="40213D07" w14:textId="77777777"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 xml:space="preserve">4) для осіб, зазначених у пункті 4 частини другої та у пункті 1  частини третьої статті 4 цього Закону,  - копії документів,  що засвідчують їх родинні стосунки з громадянином України; </w:t>
            </w:r>
          </w:p>
          <w:p w14:paraId="562F0EDB" w14:textId="77777777"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12" w:name="o89"/>
            <w:bookmarkEnd w:id="12"/>
            <w:r w:rsidRPr="00626942">
              <w:rPr>
                <w:color w:val="000000"/>
                <w:sz w:val="22"/>
                <w:szCs w:val="22"/>
              </w:rPr>
              <w:t xml:space="preserve">5) для осіб,  зазначених у пункті 5 частини другої  статті  4 цього  Закону,  -  документ,  який  підтверджує,  що  особа раніше перебувала в громадянстві України; </w:t>
            </w:r>
          </w:p>
          <w:p w14:paraId="6659D52D" w14:textId="40D7F238" w:rsidR="006D7374"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13" w:name="o90"/>
            <w:bookmarkEnd w:id="13"/>
            <w:r w:rsidRPr="00626942">
              <w:rPr>
                <w:color w:val="000000"/>
                <w:sz w:val="22"/>
                <w:szCs w:val="22"/>
              </w:rPr>
              <w:t>6) для осіб,  зазначених у пункті 6 частини другої  статті  4 цього  Закону,  -  копії  документів,  що</w:t>
            </w:r>
            <w:r w:rsidR="00A82D6B">
              <w:rPr>
                <w:color w:val="000000"/>
                <w:sz w:val="22"/>
                <w:szCs w:val="22"/>
              </w:rPr>
              <w:t xml:space="preserve"> підтверджують право на постійне проживання іммігранта,</w:t>
            </w:r>
            <w:r w:rsidRPr="00626942">
              <w:rPr>
                <w:color w:val="000000"/>
                <w:sz w:val="22"/>
                <w:szCs w:val="22"/>
              </w:rPr>
              <w:t xml:space="preserve">  засвідчують  їх родинні стосунки з  іммігрантом,  і  документ  про  те,  що  іммігрант  не заперечує   проти   їх   імміграції   та   гарантує  їм  фінансове забезпечення  на  рівні  не  нижчому  від  прожиткового  мінімуму, встановленого в Україні; </w:t>
            </w:r>
          </w:p>
          <w:p w14:paraId="7C537A78" w14:textId="2DE589E9" w:rsidR="00A82D6B" w:rsidRDefault="00A82D6B"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 у разі імміграції чоловіка (дружини) іммігранта додатково подається письмова згода кожного подружжя на проходження співбесіди та письмових тестів для перевірки обставин, зазначених у ст.</w:t>
            </w:r>
            <w:r w:rsidRPr="00EF46E2">
              <w:rPr>
                <w:color w:val="000000"/>
                <w:sz w:val="22"/>
                <w:szCs w:val="22"/>
              </w:rPr>
              <w:t>4</w:t>
            </w:r>
            <w:r w:rsidRPr="00EF46E2">
              <w:rPr>
                <w:color w:val="000000"/>
                <w:sz w:val="22"/>
                <w:szCs w:val="22"/>
                <w:vertAlign w:val="superscript"/>
              </w:rPr>
              <w:t>1</w:t>
            </w:r>
            <w:r w:rsidR="00EF46E2">
              <w:rPr>
                <w:color w:val="000000"/>
                <w:sz w:val="22"/>
                <w:szCs w:val="22"/>
              </w:rPr>
              <w:t xml:space="preserve"> цього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14:paraId="48BB6E0C" w14:textId="3D757B75" w:rsidR="00EF46E2" w:rsidRPr="00EF46E2" w:rsidRDefault="00EF46E2"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 у разі імміграції непрацездатних батьків, які вважаються членами сім’ї іммігранта, додатково подаються документи, згідно з якими вони вважаються членами сім’ї іммігранта;</w:t>
            </w:r>
          </w:p>
          <w:p w14:paraId="1F541596" w14:textId="2F3F5DF5" w:rsidR="00481D8F" w:rsidRDefault="00D52DFD"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14" w:name="o91"/>
            <w:bookmarkStart w:id="15" w:name="o92"/>
            <w:bookmarkEnd w:id="14"/>
            <w:bookmarkEnd w:id="15"/>
            <w:r>
              <w:rPr>
                <w:color w:val="000000"/>
                <w:sz w:val="22"/>
                <w:szCs w:val="22"/>
              </w:rPr>
              <w:t>7</w:t>
            </w:r>
            <w:r w:rsidR="006D7374" w:rsidRPr="00626942">
              <w:rPr>
                <w:color w:val="000000"/>
                <w:sz w:val="22"/>
                <w:szCs w:val="22"/>
              </w:rPr>
              <w:t>)  для  осіб,  зазначених у пункті 8 частини другої статті 4 цього Закону, -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bookmarkStart w:id="16" w:name="o93"/>
            <w:bookmarkStart w:id="17" w:name="o94"/>
            <w:bookmarkEnd w:id="16"/>
            <w:bookmarkEnd w:id="17"/>
          </w:p>
          <w:p w14:paraId="34A25FB3" w14:textId="168DD7F8" w:rsidR="00EF46E2" w:rsidRDefault="00D52DFD" w:rsidP="00EF4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8</w:t>
            </w:r>
            <w:r w:rsidR="00EF46E2">
              <w:rPr>
                <w:color w:val="000000"/>
                <w:sz w:val="22"/>
                <w:szCs w:val="22"/>
              </w:rPr>
              <w:t xml:space="preserve">) </w:t>
            </w:r>
            <w:r w:rsidR="00EF46E2" w:rsidRPr="00626942">
              <w:rPr>
                <w:color w:val="000000"/>
                <w:sz w:val="22"/>
                <w:szCs w:val="22"/>
              </w:rPr>
              <w:t xml:space="preserve">для  осіб,  зазначених у пункті </w:t>
            </w:r>
            <w:r w:rsidR="00EF46E2">
              <w:rPr>
                <w:color w:val="000000"/>
                <w:sz w:val="22"/>
                <w:szCs w:val="22"/>
              </w:rPr>
              <w:t>9</w:t>
            </w:r>
            <w:r w:rsidR="00EF46E2" w:rsidRPr="00626942">
              <w:rPr>
                <w:color w:val="000000"/>
                <w:sz w:val="22"/>
                <w:szCs w:val="22"/>
              </w:rPr>
              <w:t xml:space="preserve"> частини другої статті 4 цього Закону, - копі</w:t>
            </w:r>
            <w:r w:rsidR="00EF46E2">
              <w:rPr>
                <w:color w:val="000000"/>
                <w:sz w:val="22"/>
                <w:szCs w:val="22"/>
              </w:rPr>
              <w:t>ї</w:t>
            </w:r>
            <w:r w:rsidR="00EF46E2" w:rsidRPr="00626942">
              <w:rPr>
                <w:color w:val="000000"/>
                <w:sz w:val="22"/>
                <w:szCs w:val="22"/>
              </w:rPr>
              <w:t xml:space="preserve"> документ</w:t>
            </w:r>
            <w:r w:rsidR="00EF46E2">
              <w:rPr>
                <w:color w:val="000000"/>
                <w:sz w:val="22"/>
                <w:szCs w:val="22"/>
              </w:rPr>
              <w:t>ів</w:t>
            </w:r>
            <w:r w:rsidR="00EF46E2" w:rsidRPr="00626942">
              <w:rPr>
                <w:color w:val="000000"/>
                <w:sz w:val="22"/>
                <w:szCs w:val="22"/>
              </w:rPr>
              <w:t>, що підтверджу</w:t>
            </w:r>
            <w:r w:rsidR="00EF46E2">
              <w:rPr>
                <w:color w:val="000000"/>
                <w:sz w:val="22"/>
                <w:szCs w:val="22"/>
              </w:rPr>
              <w:t>ють факт проходження військової служби у ЗСУ, Державній спеціальній службі транспорту, Національній гвардії України;</w:t>
            </w:r>
          </w:p>
          <w:p w14:paraId="3B431D0E" w14:textId="5B1CF006" w:rsidR="00EF46E2" w:rsidRPr="00626942" w:rsidRDefault="00D52DFD"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9</w:t>
            </w:r>
            <w:r w:rsidR="00EF46E2">
              <w:rPr>
                <w:color w:val="000000"/>
                <w:sz w:val="22"/>
                <w:szCs w:val="22"/>
              </w:rPr>
              <w:t xml:space="preserve">) </w:t>
            </w:r>
            <w:r w:rsidR="00EF46E2" w:rsidRPr="00626942">
              <w:rPr>
                <w:color w:val="000000"/>
                <w:sz w:val="22"/>
                <w:szCs w:val="22"/>
              </w:rPr>
              <w:t xml:space="preserve">для  осіб,  зазначених у пункті </w:t>
            </w:r>
            <w:r w:rsidR="00EF46E2">
              <w:rPr>
                <w:color w:val="000000"/>
                <w:sz w:val="22"/>
                <w:szCs w:val="22"/>
              </w:rPr>
              <w:t>11</w:t>
            </w:r>
            <w:r w:rsidR="00EF46E2" w:rsidRPr="00626942">
              <w:rPr>
                <w:color w:val="000000"/>
                <w:sz w:val="22"/>
                <w:szCs w:val="22"/>
              </w:rPr>
              <w:t xml:space="preserve"> частини другої статті 4 цього Закону, - копі</w:t>
            </w:r>
            <w:r w:rsidR="00EF46E2">
              <w:rPr>
                <w:color w:val="000000"/>
                <w:sz w:val="22"/>
                <w:szCs w:val="22"/>
              </w:rPr>
              <w:t>ї</w:t>
            </w:r>
            <w:r w:rsidR="00EF46E2" w:rsidRPr="00626942">
              <w:rPr>
                <w:color w:val="000000"/>
                <w:sz w:val="22"/>
                <w:szCs w:val="22"/>
              </w:rPr>
              <w:t xml:space="preserve"> документ</w:t>
            </w:r>
            <w:r w:rsidR="00EF46E2">
              <w:rPr>
                <w:color w:val="000000"/>
                <w:sz w:val="22"/>
                <w:szCs w:val="22"/>
              </w:rPr>
              <w:t>ів</w:t>
            </w:r>
            <w:r w:rsidR="00EF46E2" w:rsidRPr="00626942">
              <w:rPr>
                <w:color w:val="000000"/>
                <w:sz w:val="22"/>
                <w:szCs w:val="22"/>
              </w:rPr>
              <w:t>, що підтверджу</w:t>
            </w:r>
            <w:r w:rsidR="00EF46E2">
              <w:rPr>
                <w:color w:val="000000"/>
                <w:sz w:val="22"/>
                <w:szCs w:val="22"/>
              </w:rPr>
              <w:t>ють факт безперервного проживання особи на території України протягом останніх п’яти років на підставі посвідки на тимчасове проживання;</w:t>
            </w:r>
          </w:p>
          <w:p w14:paraId="77CCE717" w14:textId="749C51A3" w:rsidR="006D7374" w:rsidRPr="00626942" w:rsidRDefault="00D52DFD"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10</w:t>
            </w:r>
            <w:r w:rsidR="006D7374" w:rsidRPr="00626942">
              <w:rPr>
                <w:color w:val="000000"/>
                <w:sz w:val="22"/>
                <w:szCs w:val="22"/>
              </w:rPr>
              <w:t xml:space="preserve">) для осіб,  зазначених у пункті 2 частини третьої статті  4 цього  Закону,  - копії документів про призначення їх опікунами чи піклувальниками над громадянами України або про  встановлення  над ними опіки чи піклування </w:t>
            </w:r>
            <w:r w:rsidR="006D7374" w:rsidRPr="00626942">
              <w:rPr>
                <w:color w:val="000000"/>
                <w:sz w:val="22"/>
                <w:szCs w:val="22"/>
              </w:rPr>
              <w:lastRenderedPageBreak/>
              <w:t xml:space="preserve">громадянина України; </w:t>
            </w:r>
          </w:p>
          <w:p w14:paraId="0ACA6820" w14:textId="6710CD2E"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18" w:name="o95"/>
            <w:bookmarkEnd w:id="18"/>
            <w:r w:rsidRPr="00626942">
              <w:rPr>
                <w:color w:val="000000"/>
                <w:sz w:val="22"/>
                <w:szCs w:val="22"/>
              </w:rPr>
              <w:t>1</w:t>
            </w:r>
            <w:r w:rsidR="00D52DFD">
              <w:rPr>
                <w:color w:val="000000"/>
                <w:sz w:val="22"/>
                <w:szCs w:val="22"/>
              </w:rPr>
              <w:t>1</w:t>
            </w:r>
            <w:r w:rsidRPr="00626942">
              <w:rPr>
                <w:color w:val="000000"/>
                <w:sz w:val="22"/>
                <w:szCs w:val="22"/>
              </w:rPr>
              <w:t>)  для осіб, зазначених у пункті 3 частини третьої статті 4 цього Закону, - документи, що підтверджують право особи на набуття громадянства  України  за територіальним походженням відповідно до статті 8 Закону України "Про громадянство України";</w:t>
            </w:r>
          </w:p>
          <w:p w14:paraId="12095664" w14:textId="2A365DEB" w:rsidR="006D7374" w:rsidRPr="00626942"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19" w:name="o96"/>
            <w:bookmarkStart w:id="20" w:name="o97"/>
            <w:bookmarkEnd w:id="19"/>
            <w:bookmarkEnd w:id="20"/>
            <w:r w:rsidRPr="00626942">
              <w:rPr>
                <w:color w:val="000000"/>
                <w:sz w:val="22"/>
                <w:szCs w:val="22"/>
              </w:rPr>
              <w:t>1</w:t>
            </w:r>
            <w:r w:rsidR="00D52DFD">
              <w:rPr>
                <w:color w:val="000000"/>
                <w:sz w:val="22"/>
                <w:szCs w:val="22"/>
              </w:rPr>
              <w:t>2</w:t>
            </w:r>
            <w:r w:rsidRPr="00626942">
              <w:rPr>
                <w:color w:val="000000"/>
                <w:sz w:val="22"/>
                <w:szCs w:val="22"/>
              </w:rPr>
              <w:t>) для осіб,  зазначених у пункті 4 частини третьої статті 4 цього  Закону,  -  подання</w:t>
            </w:r>
            <w:r w:rsidR="00D52DFD">
              <w:rPr>
                <w:color w:val="000000"/>
                <w:sz w:val="22"/>
                <w:szCs w:val="22"/>
              </w:rPr>
              <w:t xml:space="preserve"> міністерства або</w:t>
            </w:r>
            <w:r w:rsidRPr="00626942">
              <w:rPr>
                <w:color w:val="000000"/>
                <w:sz w:val="22"/>
                <w:szCs w:val="22"/>
              </w:rPr>
              <w:t xml:space="preserve">  центрального  органу  виконавчої влади України про те,  що імміграція особи становить  державний  інтерес для України; </w:t>
            </w:r>
          </w:p>
          <w:p w14:paraId="0B43E7BD" w14:textId="436FB495" w:rsidR="006D7374" w:rsidRDefault="006D737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21" w:name="o98"/>
            <w:bookmarkEnd w:id="21"/>
            <w:r w:rsidRPr="00626942">
              <w:rPr>
                <w:color w:val="000000"/>
                <w:sz w:val="22"/>
                <w:szCs w:val="22"/>
              </w:rPr>
              <w:t>1</w:t>
            </w:r>
            <w:r w:rsidR="00D52DFD">
              <w:rPr>
                <w:color w:val="000000"/>
                <w:sz w:val="22"/>
                <w:szCs w:val="22"/>
              </w:rPr>
              <w:t>3</w:t>
            </w:r>
            <w:r w:rsidRPr="00626942">
              <w:rPr>
                <w:color w:val="000000"/>
                <w:sz w:val="22"/>
                <w:szCs w:val="22"/>
              </w:rPr>
              <w:t xml:space="preserve">)  для осіб, зазначених у пункті 5 частини третьої статті 4 цього  Закону,  -  </w:t>
            </w:r>
            <w:r w:rsidR="00D52DFD">
              <w:rPr>
                <w:color w:val="000000"/>
                <w:sz w:val="22"/>
                <w:szCs w:val="22"/>
              </w:rPr>
              <w:t>копії посвідчення закордонного українця та</w:t>
            </w:r>
            <w:r w:rsidRPr="00626942">
              <w:rPr>
                <w:color w:val="000000"/>
                <w:sz w:val="22"/>
                <w:szCs w:val="22"/>
              </w:rPr>
              <w:t xml:space="preserve">  копії  документів, що засвідчують  родинні </w:t>
            </w:r>
            <w:r w:rsidR="00D52DFD">
              <w:rPr>
                <w:color w:val="000000"/>
                <w:sz w:val="22"/>
                <w:szCs w:val="22"/>
              </w:rPr>
              <w:t xml:space="preserve">відносини </w:t>
            </w:r>
            <w:r w:rsidRPr="00626942">
              <w:rPr>
                <w:color w:val="000000"/>
                <w:sz w:val="22"/>
                <w:szCs w:val="22"/>
              </w:rPr>
              <w:t>із закордонними українцями.</w:t>
            </w:r>
          </w:p>
          <w:p w14:paraId="1A4EFBCA" w14:textId="77777777" w:rsidR="00323C05" w:rsidRDefault="00D52DFD"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14)</w:t>
            </w:r>
            <w:r w:rsidR="00B86FF7" w:rsidRPr="00626942">
              <w:rPr>
                <w:color w:val="000000"/>
                <w:sz w:val="22"/>
                <w:szCs w:val="22"/>
              </w:rPr>
              <w:t xml:space="preserve"> для осіб,  зазначених у пункті </w:t>
            </w:r>
            <w:r w:rsidR="00B86FF7">
              <w:rPr>
                <w:color w:val="000000"/>
                <w:sz w:val="22"/>
                <w:szCs w:val="22"/>
              </w:rPr>
              <w:t>6</w:t>
            </w:r>
            <w:r w:rsidR="00B86FF7" w:rsidRPr="00626942">
              <w:rPr>
                <w:color w:val="000000"/>
                <w:sz w:val="22"/>
                <w:szCs w:val="22"/>
              </w:rPr>
              <w:t xml:space="preserve"> частини третьої статті 4 цього  Закону,  -  </w:t>
            </w:r>
            <w:r w:rsidR="00323C05">
              <w:rPr>
                <w:color w:val="000000"/>
                <w:sz w:val="22"/>
                <w:szCs w:val="22"/>
              </w:rPr>
              <w:t>копії посвідки на тимчасове проживання та рішення про надання статусу особи без громадянства;</w:t>
            </w:r>
          </w:p>
          <w:p w14:paraId="351DEE07" w14:textId="748723EA" w:rsidR="00323C05" w:rsidRDefault="00323C05" w:rsidP="00323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15)</w:t>
            </w:r>
            <w:r w:rsidR="00B86FF7" w:rsidRPr="00626942">
              <w:rPr>
                <w:color w:val="000000"/>
                <w:sz w:val="22"/>
                <w:szCs w:val="22"/>
              </w:rPr>
              <w:t xml:space="preserve"> </w:t>
            </w:r>
            <w:r w:rsidR="00B86FF7">
              <w:rPr>
                <w:color w:val="000000"/>
                <w:sz w:val="22"/>
                <w:szCs w:val="22"/>
              </w:rPr>
              <w:t xml:space="preserve"> </w:t>
            </w:r>
            <w:r w:rsidRPr="00626942">
              <w:rPr>
                <w:color w:val="000000"/>
                <w:sz w:val="22"/>
                <w:szCs w:val="22"/>
              </w:rPr>
              <w:t xml:space="preserve">для осіб,  зазначених у пункті </w:t>
            </w:r>
            <w:r>
              <w:rPr>
                <w:color w:val="000000"/>
                <w:sz w:val="22"/>
                <w:szCs w:val="22"/>
              </w:rPr>
              <w:t>10</w:t>
            </w:r>
            <w:r w:rsidRPr="00626942">
              <w:rPr>
                <w:color w:val="000000"/>
                <w:sz w:val="22"/>
                <w:szCs w:val="22"/>
              </w:rPr>
              <w:t xml:space="preserve"> частини </w:t>
            </w:r>
            <w:r>
              <w:rPr>
                <w:color w:val="000000"/>
                <w:sz w:val="22"/>
                <w:szCs w:val="22"/>
              </w:rPr>
              <w:t>другої</w:t>
            </w:r>
            <w:r w:rsidRPr="00626942">
              <w:rPr>
                <w:color w:val="000000"/>
                <w:sz w:val="22"/>
                <w:szCs w:val="22"/>
              </w:rPr>
              <w:t xml:space="preserve"> статті 4 цього  Закону,  -  </w:t>
            </w:r>
            <w:r>
              <w:rPr>
                <w:color w:val="000000"/>
                <w:sz w:val="22"/>
                <w:szCs w:val="22"/>
              </w:rPr>
              <w:t>копії документів, що підтверджують факт проходження військової служби у ЗСУ, Державній спеціальній службі транспорту, Національній гвардії України та висновок військово-лікарської комісії про визнання особи непридатною до військової служби за станом здоров’я за наслідками захворювань, поранень, одержаних під час виконання обов’язків військової служби;</w:t>
            </w:r>
          </w:p>
          <w:p w14:paraId="5718017B" w14:textId="07CD831F" w:rsidR="00B86FF7" w:rsidRPr="00626942" w:rsidRDefault="00323C05"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16)</w:t>
            </w:r>
            <w:r w:rsidR="00A227FE">
              <w:rPr>
                <w:color w:val="000000"/>
                <w:sz w:val="22"/>
                <w:szCs w:val="22"/>
              </w:rPr>
              <w:t xml:space="preserve"> для осіб, зазначених у пункті 1</w:t>
            </w:r>
            <w:r w:rsidR="00A227FE" w:rsidRPr="00A227FE">
              <w:rPr>
                <w:color w:val="000000"/>
                <w:sz w:val="22"/>
                <w:szCs w:val="22"/>
                <w:vertAlign w:val="superscript"/>
              </w:rPr>
              <w:t>1</w:t>
            </w:r>
            <w:r w:rsidR="00A227FE">
              <w:rPr>
                <w:color w:val="000000"/>
                <w:sz w:val="22"/>
                <w:szCs w:val="22"/>
              </w:rPr>
              <w:t xml:space="preserve"> частини третьої статті 4 цього Закону, - копії документів, що підтверджують факт перебування у шлюбі з громадянином України – військовослужбовцем ЗСУ, інших утворених відповідно до законів України військових формувань, СБУ, Державної служби спеціального зв’язку та захисту інформації України, Національної гвардії України, ДПСУ,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загибелі(смерті), документи, що підтверджують факт проходження військової служби, а також документи, що підтверджують факт загибелі (смерті)</w:t>
            </w:r>
            <w:r w:rsidR="005C53C6">
              <w:rPr>
                <w:color w:val="000000"/>
                <w:sz w:val="22"/>
                <w:szCs w:val="22"/>
              </w:rPr>
              <w:t xml:space="preserve"> військовослужбовця.</w:t>
            </w:r>
          </w:p>
          <w:p w14:paraId="471DF3FC" w14:textId="6572AA0D" w:rsidR="000A7E8A" w:rsidRPr="00626942" w:rsidRDefault="006D7374" w:rsidP="00481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lang w:eastAsia="uk-UA"/>
              </w:rPr>
            </w:pPr>
            <w:bookmarkStart w:id="22" w:name="o99"/>
            <w:bookmarkStart w:id="23" w:name="o100"/>
            <w:bookmarkEnd w:id="22"/>
            <w:bookmarkEnd w:id="23"/>
            <w:r w:rsidRPr="00626942">
              <w:rPr>
                <w:color w:val="000000"/>
                <w:sz w:val="22"/>
                <w:szCs w:val="22"/>
              </w:rPr>
              <w:t xml:space="preserve">     Особи, які постійно проживають за межами України, за винятком осіб,  зазначених у пунктах</w:t>
            </w:r>
            <w:r w:rsidR="005C53C6">
              <w:rPr>
                <w:color w:val="000000"/>
                <w:sz w:val="22"/>
                <w:szCs w:val="22"/>
              </w:rPr>
              <w:t xml:space="preserve"> 2,9,10 частини другої і пунктах</w:t>
            </w:r>
            <w:r w:rsidRPr="00626942">
              <w:rPr>
                <w:color w:val="000000"/>
                <w:sz w:val="22"/>
                <w:szCs w:val="22"/>
              </w:rPr>
              <w:t xml:space="preserve"> 1,</w:t>
            </w:r>
            <w:r w:rsidR="005C53C6">
              <w:rPr>
                <w:color w:val="000000"/>
                <w:sz w:val="22"/>
                <w:szCs w:val="22"/>
              </w:rPr>
              <w:t xml:space="preserve"> 1</w:t>
            </w:r>
            <w:r w:rsidR="005C53C6" w:rsidRPr="005C53C6">
              <w:rPr>
                <w:color w:val="000000"/>
                <w:sz w:val="22"/>
                <w:szCs w:val="22"/>
                <w:vertAlign w:val="superscript"/>
              </w:rPr>
              <w:t>1</w:t>
            </w:r>
            <w:r w:rsidR="005C53C6">
              <w:rPr>
                <w:color w:val="000000"/>
                <w:sz w:val="22"/>
                <w:szCs w:val="22"/>
              </w:rPr>
              <w:t>,</w:t>
            </w:r>
            <w:r w:rsidRPr="00626942">
              <w:rPr>
                <w:color w:val="000000"/>
                <w:sz w:val="22"/>
                <w:szCs w:val="22"/>
              </w:rPr>
              <w:t xml:space="preserve"> 3</w:t>
            </w:r>
            <w:r w:rsidR="005C53C6">
              <w:rPr>
                <w:color w:val="000000"/>
                <w:sz w:val="22"/>
                <w:szCs w:val="22"/>
              </w:rPr>
              <w:t>,6</w:t>
            </w:r>
            <w:r w:rsidRPr="00626942">
              <w:rPr>
                <w:color w:val="000000"/>
                <w:sz w:val="22"/>
                <w:szCs w:val="22"/>
              </w:rPr>
              <w:t xml:space="preserve"> частини третьої статті 4 цього Закону,  разом із заявою про надання дозволу на імміграцію подають також довідку про відсутність судимості</w:t>
            </w:r>
            <w:r w:rsidR="005C53C6">
              <w:rPr>
                <w:color w:val="000000"/>
                <w:sz w:val="22"/>
                <w:szCs w:val="22"/>
              </w:rPr>
              <w:t xml:space="preserve"> у країні громадянської належності та/або у країні постійного проживання.</w:t>
            </w:r>
            <w:r w:rsidRPr="00626942">
              <w:rPr>
                <w:color w:val="000000"/>
                <w:sz w:val="22"/>
                <w:szCs w:val="22"/>
              </w:rPr>
              <w:t xml:space="preserve"> </w:t>
            </w:r>
          </w:p>
        </w:tc>
      </w:tr>
      <w:tr w:rsidR="000A7E8A" w:rsidRPr="00E20C3C" w14:paraId="3921D4ED"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3DEE7033" w14:textId="77777777" w:rsidR="000A7E8A" w:rsidRPr="00E20C3C" w:rsidRDefault="000A7E8A" w:rsidP="00561087">
            <w:pPr>
              <w:rPr>
                <w:rFonts w:ascii="Verdana" w:hAnsi="Verdana"/>
                <w:sz w:val="16"/>
                <w:szCs w:val="16"/>
                <w:lang w:eastAsia="uk-UA"/>
              </w:rPr>
            </w:pPr>
            <w:r w:rsidRPr="00E20C3C">
              <w:rPr>
                <w:rFonts w:ascii="Verdana" w:hAnsi="Verdana"/>
                <w:b/>
                <w:sz w:val="16"/>
                <w:szCs w:val="16"/>
                <w:lang w:eastAsia="uk-UA"/>
              </w:rPr>
              <w:lastRenderedPageBreak/>
              <w:t>10.</w:t>
            </w:r>
          </w:p>
        </w:tc>
        <w:tc>
          <w:tcPr>
            <w:tcW w:w="2430" w:type="dxa"/>
            <w:tcBorders>
              <w:top w:val="single" w:sz="4" w:space="0" w:color="auto"/>
              <w:left w:val="single" w:sz="4" w:space="0" w:color="auto"/>
              <w:bottom w:val="single" w:sz="4" w:space="0" w:color="auto"/>
              <w:right w:val="single" w:sz="4" w:space="0" w:color="auto"/>
            </w:tcBorders>
            <w:vAlign w:val="center"/>
          </w:tcPr>
          <w:p w14:paraId="7F5330FC" w14:textId="77777777" w:rsidR="000A7E8A" w:rsidRPr="00626942" w:rsidRDefault="000A7E8A" w:rsidP="00481D8F">
            <w:pPr>
              <w:jc w:val="center"/>
              <w:rPr>
                <w:sz w:val="22"/>
                <w:szCs w:val="22"/>
                <w:lang w:eastAsia="uk-UA"/>
              </w:rPr>
            </w:pPr>
            <w:r w:rsidRPr="00626942">
              <w:rPr>
                <w:sz w:val="22"/>
                <w:szCs w:val="22"/>
                <w:lang w:eastAsia="uk-UA"/>
              </w:rPr>
              <w:t>Порядок та спосіб подання документів, необхідних для отримання адміністративної послуги</w:t>
            </w:r>
          </w:p>
        </w:tc>
        <w:tc>
          <w:tcPr>
            <w:tcW w:w="7620" w:type="dxa"/>
            <w:tcBorders>
              <w:top w:val="single" w:sz="4" w:space="0" w:color="auto"/>
              <w:left w:val="single" w:sz="4" w:space="0" w:color="auto"/>
              <w:bottom w:val="single" w:sz="4" w:space="0" w:color="auto"/>
              <w:right w:val="single" w:sz="4" w:space="0" w:color="auto"/>
            </w:tcBorders>
            <w:vAlign w:val="center"/>
          </w:tcPr>
          <w:p w14:paraId="358B394B" w14:textId="77777777" w:rsidR="000A7E8A" w:rsidRPr="00626942" w:rsidRDefault="000A7E8A" w:rsidP="005C7FCF">
            <w:pPr>
              <w:jc w:val="center"/>
              <w:rPr>
                <w:sz w:val="22"/>
                <w:szCs w:val="22"/>
                <w:lang w:eastAsia="uk-UA"/>
              </w:rPr>
            </w:pPr>
            <w:r w:rsidRPr="00626942">
              <w:rPr>
                <w:sz w:val="22"/>
                <w:szCs w:val="22"/>
                <w:lang w:eastAsia="uk-UA"/>
              </w:rPr>
              <w:t>Заява подається до територіальних органів або підрозділів ДМС України за місцем проживання.</w:t>
            </w:r>
          </w:p>
        </w:tc>
      </w:tr>
      <w:tr w:rsidR="000A7E8A" w:rsidRPr="00E20C3C" w14:paraId="09EC0C34"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61F26A67"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t>11.</w:t>
            </w:r>
          </w:p>
        </w:tc>
        <w:tc>
          <w:tcPr>
            <w:tcW w:w="2430" w:type="dxa"/>
            <w:tcBorders>
              <w:top w:val="single" w:sz="4" w:space="0" w:color="auto"/>
              <w:left w:val="single" w:sz="4" w:space="0" w:color="auto"/>
              <w:bottom w:val="single" w:sz="4" w:space="0" w:color="auto"/>
              <w:right w:val="single" w:sz="4" w:space="0" w:color="auto"/>
            </w:tcBorders>
            <w:vAlign w:val="center"/>
          </w:tcPr>
          <w:p w14:paraId="2BE8D73F" w14:textId="77777777" w:rsidR="000A7E8A" w:rsidRPr="00626942" w:rsidRDefault="000A7E8A" w:rsidP="00481D8F">
            <w:pPr>
              <w:jc w:val="center"/>
              <w:rPr>
                <w:sz w:val="22"/>
                <w:szCs w:val="22"/>
                <w:lang w:eastAsia="uk-UA"/>
              </w:rPr>
            </w:pPr>
            <w:r w:rsidRPr="00626942">
              <w:rPr>
                <w:sz w:val="22"/>
                <w:szCs w:val="22"/>
                <w:lang w:eastAsia="uk-UA"/>
              </w:rPr>
              <w:t>Платність (безоплатність) надання адміністративної послуги</w:t>
            </w:r>
          </w:p>
        </w:tc>
        <w:tc>
          <w:tcPr>
            <w:tcW w:w="7620" w:type="dxa"/>
            <w:tcBorders>
              <w:top w:val="single" w:sz="4" w:space="0" w:color="auto"/>
              <w:left w:val="single" w:sz="4" w:space="0" w:color="auto"/>
              <w:bottom w:val="single" w:sz="4" w:space="0" w:color="auto"/>
              <w:right w:val="single" w:sz="4" w:space="0" w:color="auto"/>
            </w:tcBorders>
            <w:vAlign w:val="center"/>
          </w:tcPr>
          <w:p w14:paraId="1E965FF5" w14:textId="77777777" w:rsidR="000A7E8A" w:rsidRPr="00626942" w:rsidRDefault="000A7E8A" w:rsidP="005C7FCF">
            <w:pPr>
              <w:jc w:val="center"/>
              <w:rPr>
                <w:sz w:val="22"/>
                <w:szCs w:val="22"/>
                <w:lang w:eastAsia="uk-UA"/>
              </w:rPr>
            </w:pPr>
            <w:r w:rsidRPr="00626942">
              <w:rPr>
                <w:sz w:val="22"/>
                <w:szCs w:val="22"/>
                <w:lang w:eastAsia="uk-UA"/>
              </w:rPr>
              <w:t>Адміністративна послуга платна.</w:t>
            </w:r>
          </w:p>
        </w:tc>
      </w:tr>
      <w:tr w:rsidR="00E51824" w:rsidRPr="00E20C3C" w14:paraId="00F068A0" w14:textId="77777777" w:rsidTr="005F393F">
        <w:trPr>
          <w:trHeight w:val="283"/>
        </w:trPr>
        <w:tc>
          <w:tcPr>
            <w:tcW w:w="10627" w:type="dxa"/>
            <w:gridSpan w:val="4"/>
            <w:tcBorders>
              <w:top w:val="single" w:sz="4" w:space="0" w:color="auto"/>
              <w:left w:val="single" w:sz="4" w:space="0" w:color="auto"/>
              <w:bottom w:val="single" w:sz="4" w:space="0" w:color="auto"/>
              <w:right w:val="single" w:sz="4" w:space="0" w:color="auto"/>
            </w:tcBorders>
            <w:vAlign w:val="center"/>
          </w:tcPr>
          <w:p w14:paraId="3F9CE455" w14:textId="77777777" w:rsidR="00E51824" w:rsidRPr="00626942" w:rsidRDefault="00E51824" w:rsidP="00E51824">
            <w:pPr>
              <w:jc w:val="center"/>
              <w:rPr>
                <w:sz w:val="22"/>
                <w:szCs w:val="22"/>
                <w:lang w:eastAsia="uk-UA"/>
              </w:rPr>
            </w:pPr>
            <w:r w:rsidRPr="00626942">
              <w:rPr>
                <w:sz w:val="22"/>
                <w:szCs w:val="22"/>
                <w:lang w:eastAsia="uk-UA"/>
              </w:rPr>
              <w:t>У разі платності:</w:t>
            </w:r>
          </w:p>
        </w:tc>
      </w:tr>
      <w:tr w:rsidR="000A7E8A" w:rsidRPr="00E20C3C" w14:paraId="5AAD24B2"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21EA6A24"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t>11.1</w:t>
            </w:r>
          </w:p>
        </w:tc>
        <w:tc>
          <w:tcPr>
            <w:tcW w:w="2430" w:type="dxa"/>
            <w:tcBorders>
              <w:top w:val="single" w:sz="4" w:space="0" w:color="auto"/>
              <w:left w:val="single" w:sz="4" w:space="0" w:color="auto"/>
              <w:bottom w:val="single" w:sz="4" w:space="0" w:color="auto"/>
              <w:right w:val="single" w:sz="4" w:space="0" w:color="auto"/>
            </w:tcBorders>
            <w:vAlign w:val="center"/>
          </w:tcPr>
          <w:p w14:paraId="38F69A68" w14:textId="77777777" w:rsidR="000A7E8A" w:rsidRPr="00626942" w:rsidRDefault="000A7E8A" w:rsidP="00481D8F">
            <w:pPr>
              <w:jc w:val="center"/>
              <w:rPr>
                <w:sz w:val="22"/>
                <w:szCs w:val="22"/>
                <w:lang w:eastAsia="uk-UA"/>
              </w:rPr>
            </w:pPr>
            <w:r w:rsidRPr="00626942">
              <w:rPr>
                <w:sz w:val="22"/>
                <w:szCs w:val="22"/>
                <w:lang w:eastAsia="uk-UA"/>
              </w:rPr>
              <w:t>Нормативно-правові акти, на підставі яких стягується плата</w:t>
            </w:r>
          </w:p>
        </w:tc>
        <w:tc>
          <w:tcPr>
            <w:tcW w:w="7620" w:type="dxa"/>
            <w:tcBorders>
              <w:top w:val="single" w:sz="4" w:space="0" w:color="auto"/>
              <w:left w:val="single" w:sz="4" w:space="0" w:color="auto"/>
              <w:bottom w:val="single" w:sz="4" w:space="0" w:color="auto"/>
              <w:right w:val="single" w:sz="4" w:space="0" w:color="auto"/>
            </w:tcBorders>
            <w:vAlign w:val="center"/>
          </w:tcPr>
          <w:p w14:paraId="678E5704" w14:textId="77777777" w:rsidR="000A7E8A" w:rsidRPr="00626942" w:rsidRDefault="00A5426C" w:rsidP="00481D8F">
            <w:pPr>
              <w:jc w:val="both"/>
              <w:rPr>
                <w:b/>
                <w:sz w:val="22"/>
                <w:szCs w:val="22"/>
                <w:lang w:eastAsia="uk-UA"/>
              </w:rPr>
            </w:pPr>
            <w:r w:rsidRPr="00626942">
              <w:rPr>
                <w:sz w:val="22"/>
                <w:szCs w:val="22"/>
                <w:lang w:eastAsia="uk-UA"/>
              </w:rPr>
              <w:t>Постанова Кабінету Міністрів України від 4 червня 2007 р. № 795 «Про затвердження переліку платних послуг, які надаються підрозділами Міністерства внутрішніх справ та Державної міграційної служби, і розміру плати за їх надання»</w:t>
            </w:r>
          </w:p>
        </w:tc>
      </w:tr>
      <w:tr w:rsidR="000A7E8A" w:rsidRPr="00E20C3C" w14:paraId="377B699D"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3F659E40"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t>11.2.</w:t>
            </w:r>
          </w:p>
        </w:tc>
        <w:tc>
          <w:tcPr>
            <w:tcW w:w="2430" w:type="dxa"/>
            <w:tcBorders>
              <w:top w:val="single" w:sz="4" w:space="0" w:color="auto"/>
              <w:left w:val="single" w:sz="4" w:space="0" w:color="auto"/>
              <w:bottom w:val="single" w:sz="4" w:space="0" w:color="auto"/>
              <w:right w:val="single" w:sz="4" w:space="0" w:color="auto"/>
            </w:tcBorders>
            <w:vAlign w:val="center"/>
          </w:tcPr>
          <w:p w14:paraId="3874D212" w14:textId="77777777" w:rsidR="000A7E8A" w:rsidRPr="00626942" w:rsidRDefault="000A7E8A" w:rsidP="00481D8F">
            <w:pPr>
              <w:jc w:val="center"/>
              <w:rPr>
                <w:sz w:val="22"/>
                <w:szCs w:val="22"/>
                <w:lang w:eastAsia="uk-UA"/>
              </w:rPr>
            </w:pPr>
            <w:r w:rsidRPr="00626942">
              <w:rPr>
                <w:sz w:val="22"/>
                <w:szCs w:val="22"/>
                <w:lang w:eastAsia="uk-UA"/>
              </w:rPr>
              <w:t>Розмір та порядок внесення плати (адміністративного збору) за платну адміністративну послугу</w:t>
            </w:r>
          </w:p>
        </w:tc>
        <w:tc>
          <w:tcPr>
            <w:tcW w:w="7620" w:type="dxa"/>
            <w:tcBorders>
              <w:top w:val="single" w:sz="4" w:space="0" w:color="auto"/>
              <w:left w:val="single" w:sz="4" w:space="0" w:color="auto"/>
              <w:bottom w:val="single" w:sz="4" w:space="0" w:color="auto"/>
              <w:right w:val="single" w:sz="4" w:space="0" w:color="auto"/>
            </w:tcBorders>
            <w:vAlign w:val="center"/>
          </w:tcPr>
          <w:p w14:paraId="74ABC7B0" w14:textId="5C98441B" w:rsidR="00050D84" w:rsidRPr="00626942" w:rsidRDefault="00544FBB" w:rsidP="005C7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lang w:eastAsia="uk-UA"/>
              </w:rPr>
            </w:pPr>
            <w:r w:rsidRPr="00626942">
              <w:rPr>
                <w:sz w:val="22"/>
                <w:szCs w:val="22"/>
                <w:lang w:eastAsia="uk-UA"/>
              </w:rPr>
              <w:t>П</w:t>
            </w:r>
            <w:r w:rsidR="006304F9" w:rsidRPr="00626942">
              <w:rPr>
                <w:sz w:val="22"/>
                <w:szCs w:val="22"/>
                <w:lang w:eastAsia="uk-UA"/>
              </w:rPr>
              <w:t>ослуга</w:t>
            </w:r>
            <w:r w:rsidRPr="00626942">
              <w:rPr>
                <w:sz w:val="22"/>
                <w:szCs w:val="22"/>
                <w:lang w:eastAsia="uk-UA"/>
              </w:rPr>
              <w:t xml:space="preserve"> -</w:t>
            </w:r>
            <w:r w:rsidR="006304F9" w:rsidRPr="00626942">
              <w:rPr>
                <w:sz w:val="22"/>
                <w:szCs w:val="22"/>
                <w:lang w:eastAsia="uk-UA"/>
              </w:rPr>
              <w:t xml:space="preserve">  179,74   </w:t>
            </w:r>
            <w:r w:rsidRPr="00626942">
              <w:rPr>
                <w:sz w:val="22"/>
                <w:szCs w:val="22"/>
                <w:lang w:eastAsia="uk-UA"/>
              </w:rPr>
              <w:t>грн.</w:t>
            </w:r>
            <w:r w:rsidR="00D24D51">
              <w:rPr>
                <w:sz w:val="22"/>
                <w:szCs w:val="22"/>
                <w:lang w:eastAsia="uk-UA"/>
              </w:rPr>
              <w:t xml:space="preserve"> Адміністративний збір – 1</w:t>
            </w:r>
            <w:r w:rsidR="00FA7E86">
              <w:rPr>
                <w:sz w:val="22"/>
                <w:szCs w:val="22"/>
                <w:lang w:eastAsia="uk-UA"/>
              </w:rPr>
              <w:t>514</w:t>
            </w:r>
            <w:r w:rsidR="00D24D51">
              <w:rPr>
                <w:sz w:val="22"/>
                <w:szCs w:val="22"/>
                <w:lang w:eastAsia="uk-UA"/>
              </w:rPr>
              <w:t>,00 грн.</w:t>
            </w:r>
          </w:p>
          <w:p w14:paraId="7D18B241" w14:textId="77777777" w:rsidR="000A7E8A" w:rsidRPr="00626942" w:rsidRDefault="000A7E8A" w:rsidP="005C7FCF">
            <w:pPr>
              <w:jc w:val="center"/>
              <w:rPr>
                <w:sz w:val="22"/>
                <w:szCs w:val="22"/>
                <w:lang w:eastAsia="uk-UA"/>
              </w:rPr>
            </w:pPr>
            <w:r w:rsidRPr="00626942">
              <w:rPr>
                <w:sz w:val="22"/>
                <w:szCs w:val="22"/>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0A7E8A" w:rsidRPr="00E20C3C" w14:paraId="5A02B7A4"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148F8B92"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t>11.</w:t>
            </w:r>
            <w:r w:rsidRPr="00E20C3C">
              <w:rPr>
                <w:rFonts w:ascii="Verdana" w:hAnsi="Verdana"/>
                <w:b/>
                <w:sz w:val="16"/>
                <w:szCs w:val="16"/>
                <w:lang w:eastAsia="uk-UA"/>
              </w:rPr>
              <w:lastRenderedPageBreak/>
              <w:t>3.</w:t>
            </w:r>
          </w:p>
        </w:tc>
        <w:tc>
          <w:tcPr>
            <w:tcW w:w="2430" w:type="dxa"/>
            <w:tcBorders>
              <w:top w:val="single" w:sz="4" w:space="0" w:color="auto"/>
              <w:left w:val="single" w:sz="4" w:space="0" w:color="auto"/>
              <w:bottom w:val="single" w:sz="4" w:space="0" w:color="auto"/>
              <w:right w:val="single" w:sz="4" w:space="0" w:color="auto"/>
            </w:tcBorders>
            <w:vAlign w:val="center"/>
          </w:tcPr>
          <w:p w14:paraId="61EA2A37" w14:textId="77777777" w:rsidR="000A7E8A" w:rsidRPr="00626942" w:rsidRDefault="000A7E8A" w:rsidP="00481D8F">
            <w:pPr>
              <w:jc w:val="center"/>
              <w:rPr>
                <w:sz w:val="22"/>
                <w:szCs w:val="22"/>
                <w:lang w:eastAsia="uk-UA"/>
              </w:rPr>
            </w:pPr>
            <w:r w:rsidRPr="00626942">
              <w:rPr>
                <w:sz w:val="22"/>
                <w:szCs w:val="22"/>
                <w:lang w:eastAsia="uk-UA"/>
              </w:rPr>
              <w:lastRenderedPageBreak/>
              <w:t xml:space="preserve">Розрахунковий </w:t>
            </w:r>
            <w:r w:rsidRPr="00626942">
              <w:rPr>
                <w:sz w:val="22"/>
                <w:szCs w:val="22"/>
                <w:lang w:eastAsia="uk-UA"/>
              </w:rPr>
              <w:lastRenderedPageBreak/>
              <w:t>рахунок для внесення плати</w:t>
            </w:r>
          </w:p>
        </w:tc>
        <w:tc>
          <w:tcPr>
            <w:tcW w:w="7620" w:type="dxa"/>
            <w:tcBorders>
              <w:top w:val="single" w:sz="4" w:space="0" w:color="auto"/>
              <w:left w:val="single" w:sz="4" w:space="0" w:color="auto"/>
              <w:bottom w:val="single" w:sz="4" w:space="0" w:color="auto"/>
              <w:right w:val="single" w:sz="4" w:space="0" w:color="auto"/>
            </w:tcBorders>
          </w:tcPr>
          <w:p w14:paraId="6F627970" w14:textId="77777777" w:rsidR="007D26AD" w:rsidRPr="00626942" w:rsidRDefault="007D26AD" w:rsidP="005C7F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sz w:val="22"/>
                <w:szCs w:val="22"/>
                <w:lang w:val="ru-RU"/>
              </w:rPr>
            </w:pPr>
            <w:r w:rsidRPr="00626942">
              <w:rPr>
                <w:b/>
                <w:bCs/>
                <w:sz w:val="22"/>
                <w:szCs w:val="22"/>
              </w:rPr>
              <w:lastRenderedPageBreak/>
              <w:t>Плата за надання послуги</w:t>
            </w:r>
            <w:r w:rsidR="005F393F">
              <w:rPr>
                <w:b/>
                <w:bCs/>
                <w:sz w:val="22"/>
                <w:szCs w:val="22"/>
              </w:rPr>
              <w:t xml:space="preserve"> – 179,74 грн.</w:t>
            </w:r>
          </w:p>
          <w:p w14:paraId="2FD9A863" w14:textId="77777777" w:rsidR="005F393F" w:rsidRDefault="005F393F" w:rsidP="005F393F">
            <w:pPr>
              <w:rPr>
                <w:sz w:val="22"/>
                <w:szCs w:val="22"/>
              </w:rPr>
            </w:pPr>
            <w:r>
              <w:rPr>
                <w:sz w:val="22"/>
                <w:szCs w:val="22"/>
              </w:rPr>
              <w:lastRenderedPageBreak/>
              <w:t>Отримувач</w:t>
            </w:r>
            <w:r w:rsidR="00FB6615">
              <w:rPr>
                <w:sz w:val="22"/>
                <w:szCs w:val="22"/>
              </w:rPr>
              <w:t xml:space="preserve">: ГУДМС </w:t>
            </w:r>
            <w:r w:rsidRPr="00626942">
              <w:rPr>
                <w:sz w:val="22"/>
                <w:szCs w:val="22"/>
              </w:rPr>
              <w:t xml:space="preserve"> у </w:t>
            </w:r>
            <w:r>
              <w:rPr>
                <w:sz w:val="22"/>
                <w:szCs w:val="22"/>
              </w:rPr>
              <w:t>Оде</w:t>
            </w:r>
            <w:r w:rsidRPr="00626942">
              <w:rPr>
                <w:sz w:val="22"/>
                <w:szCs w:val="22"/>
              </w:rPr>
              <w:t>ській області;</w:t>
            </w:r>
          </w:p>
          <w:p w14:paraId="4C1DAA9E" w14:textId="77777777" w:rsidR="005F393F" w:rsidRPr="002F06DF" w:rsidRDefault="005F393F" w:rsidP="005F393F">
            <w:pPr>
              <w:rPr>
                <w:sz w:val="22"/>
                <w:szCs w:val="22"/>
              </w:rPr>
            </w:pPr>
            <w:r>
              <w:rPr>
                <w:sz w:val="22"/>
                <w:szCs w:val="22"/>
              </w:rPr>
              <w:t>Код отримувача: 37811384</w:t>
            </w:r>
          </w:p>
          <w:p w14:paraId="29274245" w14:textId="77777777" w:rsidR="005F393F" w:rsidRDefault="005F393F" w:rsidP="005F393F">
            <w:pPr>
              <w:rPr>
                <w:sz w:val="22"/>
                <w:szCs w:val="22"/>
              </w:rPr>
            </w:pPr>
            <w:r>
              <w:rPr>
                <w:sz w:val="22"/>
                <w:szCs w:val="22"/>
              </w:rPr>
              <w:t>Банк отримувача</w:t>
            </w:r>
            <w:r w:rsidRPr="00626942">
              <w:rPr>
                <w:sz w:val="22"/>
                <w:szCs w:val="22"/>
              </w:rPr>
              <w:t xml:space="preserve">: Державна казначейська служба України </w:t>
            </w:r>
            <w:proofErr w:type="spellStart"/>
            <w:r w:rsidRPr="00626942">
              <w:rPr>
                <w:sz w:val="22"/>
                <w:szCs w:val="22"/>
              </w:rPr>
              <w:t>м.Київ</w:t>
            </w:r>
            <w:proofErr w:type="spellEnd"/>
            <w:r w:rsidRPr="00626942">
              <w:rPr>
                <w:sz w:val="22"/>
                <w:szCs w:val="22"/>
              </w:rPr>
              <w:t>;</w:t>
            </w:r>
          </w:p>
          <w:p w14:paraId="622626DC" w14:textId="77777777" w:rsidR="005F393F" w:rsidRPr="0089405C" w:rsidRDefault="005F393F" w:rsidP="005F393F">
            <w:pPr>
              <w:rPr>
                <w:sz w:val="22"/>
                <w:szCs w:val="22"/>
              </w:rPr>
            </w:pPr>
            <w:r>
              <w:rPr>
                <w:sz w:val="22"/>
                <w:szCs w:val="22"/>
              </w:rPr>
              <w:t>Код банку отримувача: 820172</w:t>
            </w:r>
          </w:p>
          <w:p w14:paraId="6CAD9EEF" w14:textId="77777777" w:rsidR="005F393F" w:rsidRDefault="005F393F" w:rsidP="005F393F">
            <w:pPr>
              <w:rPr>
                <w:sz w:val="22"/>
                <w:szCs w:val="22"/>
              </w:rPr>
            </w:pPr>
            <w:r w:rsidRPr="00626942">
              <w:rPr>
                <w:sz w:val="22"/>
                <w:szCs w:val="22"/>
              </w:rPr>
              <w:t xml:space="preserve">р/р– </w:t>
            </w:r>
            <w:r w:rsidRPr="00626942">
              <w:rPr>
                <w:sz w:val="22"/>
                <w:szCs w:val="22"/>
                <w:lang w:val="en-US"/>
              </w:rPr>
              <w:t>UA</w:t>
            </w:r>
            <w:r>
              <w:rPr>
                <w:sz w:val="22"/>
                <w:szCs w:val="22"/>
              </w:rPr>
              <w:t>278201720355179001000079609</w:t>
            </w:r>
          </w:p>
          <w:p w14:paraId="5BB72EEF" w14:textId="77777777" w:rsidR="005F393F" w:rsidRDefault="005F393F" w:rsidP="005F393F">
            <w:pPr>
              <w:rPr>
                <w:sz w:val="22"/>
                <w:szCs w:val="22"/>
              </w:rPr>
            </w:pPr>
            <w:r>
              <w:rPr>
                <w:sz w:val="22"/>
                <w:szCs w:val="22"/>
              </w:rPr>
              <w:t>Призначення платежу: *;</w:t>
            </w:r>
            <w:r w:rsidRPr="00626942">
              <w:rPr>
                <w:sz w:val="22"/>
                <w:szCs w:val="22"/>
              </w:rPr>
              <w:t xml:space="preserve"> </w:t>
            </w:r>
            <w:r>
              <w:rPr>
                <w:sz w:val="22"/>
                <w:szCs w:val="22"/>
              </w:rPr>
              <w:t xml:space="preserve">425109; 1040016;1; оформлення та видача дозволу на імміграцію в Україну </w:t>
            </w:r>
            <w:r w:rsidRPr="002F06DF">
              <w:rPr>
                <w:i/>
                <w:sz w:val="22"/>
                <w:szCs w:val="22"/>
              </w:rPr>
              <w:t>серія та номер паспортного документа іноземця або іншого передбаченого законодавством документа, що посвідчує особу іноземця</w:t>
            </w:r>
            <w:r>
              <w:rPr>
                <w:sz w:val="22"/>
                <w:szCs w:val="22"/>
              </w:rPr>
              <w:t>;*</w:t>
            </w:r>
          </w:p>
          <w:p w14:paraId="1D906742" w14:textId="6B014CBD" w:rsidR="00D24D51" w:rsidRPr="00626942" w:rsidRDefault="00D24D51" w:rsidP="00D24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sz w:val="22"/>
                <w:szCs w:val="22"/>
                <w:lang w:val="ru-RU"/>
              </w:rPr>
            </w:pPr>
            <w:r>
              <w:rPr>
                <w:b/>
                <w:bCs/>
                <w:sz w:val="22"/>
                <w:szCs w:val="22"/>
              </w:rPr>
              <w:t>Адміністративний збір – 1</w:t>
            </w:r>
            <w:r w:rsidR="005F1295">
              <w:rPr>
                <w:b/>
                <w:bCs/>
                <w:sz w:val="22"/>
                <w:szCs w:val="22"/>
              </w:rPr>
              <w:t>514</w:t>
            </w:r>
            <w:r>
              <w:rPr>
                <w:b/>
                <w:bCs/>
                <w:sz w:val="22"/>
                <w:szCs w:val="22"/>
              </w:rPr>
              <w:t>,00 грн.</w:t>
            </w:r>
          </w:p>
          <w:p w14:paraId="47D6200C" w14:textId="77777777" w:rsidR="00D24D51" w:rsidRDefault="00D24D51" w:rsidP="00D24D51">
            <w:pPr>
              <w:rPr>
                <w:sz w:val="22"/>
                <w:szCs w:val="22"/>
              </w:rPr>
            </w:pPr>
            <w:r>
              <w:rPr>
                <w:sz w:val="22"/>
                <w:szCs w:val="22"/>
              </w:rPr>
              <w:t xml:space="preserve">Отримувач: ГУДМС </w:t>
            </w:r>
            <w:r w:rsidRPr="00626942">
              <w:rPr>
                <w:sz w:val="22"/>
                <w:szCs w:val="22"/>
              </w:rPr>
              <w:t xml:space="preserve"> у </w:t>
            </w:r>
            <w:r>
              <w:rPr>
                <w:sz w:val="22"/>
                <w:szCs w:val="22"/>
              </w:rPr>
              <w:t>Оде</w:t>
            </w:r>
            <w:r w:rsidRPr="00626942">
              <w:rPr>
                <w:sz w:val="22"/>
                <w:szCs w:val="22"/>
              </w:rPr>
              <w:t>ській області;</w:t>
            </w:r>
          </w:p>
          <w:p w14:paraId="7C985ABA" w14:textId="77777777" w:rsidR="00D24D51" w:rsidRPr="002F06DF" w:rsidRDefault="00D24D51" w:rsidP="00D24D51">
            <w:pPr>
              <w:rPr>
                <w:sz w:val="22"/>
                <w:szCs w:val="22"/>
              </w:rPr>
            </w:pPr>
            <w:r>
              <w:rPr>
                <w:sz w:val="22"/>
                <w:szCs w:val="22"/>
              </w:rPr>
              <w:t>Код отримувача: 37811384</w:t>
            </w:r>
          </w:p>
          <w:p w14:paraId="7BDD80C3" w14:textId="77777777" w:rsidR="00D24D51" w:rsidRDefault="00D24D51" w:rsidP="00D24D51">
            <w:pPr>
              <w:rPr>
                <w:sz w:val="22"/>
                <w:szCs w:val="22"/>
              </w:rPr>
            </w:pPr>
            <w:r>
              <w:rPr>
                <w:sz w:val="22"/>
                <w:szCs w:val="22"/>
              </w:rPr>
              <w:t>Банк отримувача</w:t>
            </w:r>
            <w:r w:rsidRPr="00626942">
              <w:rPr>
                <w:sz w:val="22"/>
                <w:szCs w:val="22"/>
              </w:rPr>
              <w:t xml:space="preserve">: Державна казначейська служба України </w:t>
            </w:r>
            <w:proofErr w:type="spellStart"/>
            <w:r w:rsidRPr="00626942">
              <w:rPr>
                <w:sz w:val="22"/>
                <w:szCs w:val="22"/>
              </w:rPr>
              <w:t>м.Київ</w:t>
            </w:r>
            <w:proofErr w:type="spellEnd"/>
            <w:r w:rsidRPr="00626942">
              <w:rPr>
                <w:sz w:val="22"/>
                <w:szCs w:val="22"/>
              </w:rPr>
              <w:t>;</w:t>
            </w:r>
          </w:p>
          <w:p w14:paraId="7BA1A7F5" w14:textId="77777777" w:rsidR="00D24D51" w:rsidRPr="0089405C" w:rsidRDefault="00D24D51" w:rsidP="00D24D51">
            <w:pPr>
              <w:rPr>
                <w:sz w:val="22"/>
                <w:szCs w:val="22"/>
              </w:rPr>
            </w:pPr>
            <w:r>
              <w:rPr>
                <w:sz w:val="22"/>
                <w:szCs w:val="22"/>
              </w:rPr>
              <w:t>Код банку отримувача: 820172</w:t>
            </w:r>
          </w:p>
          <w:p w14:paraId="03B54A3C" w14:textId="77777777" w:rsidR="00D24D51" w:rsidRDefault="00D24D51" w:rsidP="00D24D51">
            <w:pPr>
              <w:rPr>
                <w:sz w:val="22"/>
                <w:szCs w:val="22"/>
              </w:rPr>
            </w:pPr>
            <w:r w:rsidRPr="00626942">
              <w:rPr>
                <w:sz w:val="22"/>
                <w:szCs w:val="22"/>
              </w:rPr>
              <w:t xml:space="preserve">р/р– </w:t>
            </w:r>
            <w:r w:rsidRPr="00626942">
              <w:rPr>
                <w:sz w:val="22"/>
                <w:szCs w:val="22"/>
                <w:lang w:val="en-US"/>
              </w:rPr>
              <w:t>UA</w:t>
            </w:r>
            <w:r>
              <w:rPr>
                <w:sz w:val="22"/>
                <w:szCs w:val="22"/>
              </w:rPr>
              <w:t>278201720355179001000079609</w:t>
            </w:r>
          </w:p>
          <w:p w14:paraId="1F494C59" w14:textId="51CF5EA4" w:rsidR="000A7E8A" w:rsidRPr="00626942" w:rsidRDefault="00D24D51" w:rsidP="00F95A72">
            <w:pPr>
              <w:rPr>
                <w:sz w:val="22"/>
                <w:szCs w:val="22"/>
              </w:rPr>
            </w:pPr>
            <w:r>
              <w:rPr>
                <w:sz w:val="22"/>
                <w:szCs w:val="22"/>
              </w:rPr>
              <w:t>Призначення платежу: *;</w:t>
            </w:r>
            <w:r w:rsidRPr="00626942">
              <w:rPr>
                <w:sz w:val="22"/>
                <w:szCs w:val="22"/>
              </w:rPr>
              <w:t xml:space="preserve"> </w:t>
            </w:r>
            <w:r>
              <w:rPr>
                <w:sz w:val="22"/>
                <w:szCs w:val="22"/>
              </w:rPr>
              <w:t>425109; 9901265;1;</w:t>
            </w:r>
            <w:r w:rsidR="005F1295">
              <w:rPr>
                <w:sz w:val="22"/>
                <w:szCs w:val="22"/>
              </w:rPr>
              <w:t>ІНН;*</w:t>
            </w:r>
            <w:r>
              <w:rPr>
                <w:sz w:val="22"/>
                <w:szCs w:val="22"/>
              </w:rPr>
              <w:t xml:space="preserve"> </w:t>
            </w:r>
            <w:r w:rsidR="005F1295">
              <w:rPr>
                <w:sz w:val="22"/>
                <w:szCs w:val="22"/>
              </w:rPr>
              <w:t>А</w:t>
            </w:r>
            <w:r>
              <w:rPr>
                <w:sz w:val="22"/>
                <w:szCs w:val="22"/>
              </w:rPr>
              <w:t>дміністративний збір за дії пов’язані з наданням дозволу на імміграцію</w:t>
            </w:r>
          </w:p>
        </w:tc>
      </w:tr>
      <w:tr w:rsidR="000A7E8A" w:rsidRPr="00E20C3C" w14:paraId="601C2F83"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354BE918"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lastRenderedPageBreak/>
              <w:t>12.</w:t>
            </w:r>
          </w:p>
        </w:tc>
        <w:tc>
          <w:tcPr>
            <w:tcW w:w="2430" w:type="dxa"/>
            <w:tcBorders>
              <w:top w:val="single" w:sz="4" w:space="0" w:color="auto"/>
              <w:left w:val="single" w:sz="4" w:space="0" w:color="auto"/>
              <w:bottom w:val="single" w:sz="4" w:space="0" w:color="auto"/>
              <w:right w:val="single" w:sz="4" w:space="0" w:color="auto"/>
            </w:tcBorders>
            <w:vAlign w:val="center"/>
          </w:tcPr>
          <w:p w14:paraId="3C3A0161" w14:textId="77777777" w:rsidR="000A7E8A" w:rsidRPr="00626942" w:rsidRDefault="000A7E8A" w:rsidP="00481D8F">
            <w:pPr>
              <w:jc w:val="center"/>
              <w:rPr>
                <w:sz w:val="22"/>
                <w:szCs w:val="22"/>
                <w:lang w:eastAsia="uk-UA"/>
              </w:rPr>
            </w:pPr>
            <w:r w:rsidRPr="00626942">
              <w:rPr>
                <w:sz w:val="22"/>
                <w:szCs w:val="22"/>
                <w:lang w:eastAsia="uk-UA"/>
              </w:rPr>
              <w:t>Строк надання адміністративної послуги</w:t>
            </w:r>
          </w:p>
        </w:tc>
        <w:tc>
          <w:tcPr>
            <w:tcW w:w="7620" w:type="dxa"/>
            <w:tcBorders>
              <w:top w:val="single" w:sz="4" w:space="0" w:color="auto"/>
              <w:left w:val="single" w:sz="4" w:space="0" w:color="auto"/>
              <w:bottom w:val="single" w:sz="4" w:space="0" w:color="auto"/>
              <w:right w:val="single" w:sz="4" w:space="0" w:color="auto"/>
            </w:tcBorders>
            <w:vAlign w:val="center"/>
          </w:tcPr>
          <w:p w14:paraId="1853C0E7" w14:textId="0DA88A02" w:rsidR="000A7E8A" w:rsidRPr="00626942" w:rsidRDefault="00050D84" w:rsidP="005C7FCF">
            <w:pPr>
              <w:jc w:val="center"/>
              <w:rPr>
                <w:sz w:val="22"/>
                <w:szCs w:val="22"/>
                <w:lang w:eastAsia="uk-UA"/>
              </w:rPr>
            </w:pPr>
            <w:r w:rsidRPr="00626942">
              <w:rPr>
                <w:sz w:val="22"/>
                <w:szCs w:val="22"/>
                <w:lang w:eastAsia="uk-UA"/>
              </w:rPr>
              <w:t xml:space="preserve">Не більше </w:t>
            </w:r>
            <w:r w:rsidR="00FA7E86">
              <w:rPr>
                <w:sz w:val="22"/>
                <w:szCs w:val="22"/>
                <w:lang w:eastAsia="uk-UA"/>
              </w:rPr>
              <w:t>шести місяців</w:t>
            </w:r>
          </w:p>
        </w:tc>
      </w:tr>
      <w:tr w:rsidR="000A7E8A" w:rsidRPr="00E20C3C" w14:paraId="5D64E21B"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3457AD60"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t>13.</w:t>
            </w:r>
          </w:p>
        </w:tc>
        <w:tc>
          <w:tcPr>
            <w:tcW w:w="2430" w:type="dxa"/>
            <w:tcBorders>
              <w:top w:val="single" w:sz="4" w:space="0" w:color="auto"/>
              <w:left w:val="single" w:sz="4" w:space="0" w:color="auto"/>
              <w:bottom w:val="single" w:sz="4" w:space="0" w:color="auto"/>
              <w:right w:val="single" w:sz="4" w:space="0" w:color="auto"/>
            </w:tcBorders>
            <w:vAlign w:val="center"/>
          </w:tcPr>
          <w:p w14:paraId="22A30E39" w14:textId="77777777" w:rsidR="000A7E8A" w:rsidRPr="00626942" w:rsidRDefault="000A7E8A" w:rsidP="00481D8F">
            <w:pPr>
              <w:jc w:val="center"/>
              <w:rPr>
                <w:sz w:val="22"/>
                <w:szCs w:val="22"/>
                <w:lang w:eastAsia="uk-UA"/>
              </w:rPr>
            </w:pPr>
            <w:r w:rsidRPr="00626942">
              <w:rPr>
                <w:sz w:val="22"/>
                <w:szCs w:val="22"/>
                <w:lang w:eastAsia="uk-UA"/>
              </w:rPr>
              <w:t>Перелік підстав для відмови у наданні адміністративної послуги</w:t>
            </w:r>
          </w:p>
        </w:tc>
        <w:tc>
          <w:tcPr>
            <w:tcW w:w="7620" w:type="dxa"/>
            <w:tcBorders>
              <w:top w:val="single" w:sz="4" w:space="0" w:color="auto"/>
              <w:left w:val="single" w:sz="4" w:space="0" w:color="auto"/>
              <w:bottom w:val="single" w:sz="4" w:space="0" w:color="auto"/>
              <w:right w:val="single" w:sz="4" w:space="0" w:color="auto"/>
            </w:tcBorders>
          </w:tcPr>
          <w:p w14:paraId="64656C15" w14:textId="77777777" w:rsidR="00050D84" w:rsidRPr="00626942" w:rsidRDefault="00050D8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sidRPr="00626942">
              <w:rPr>
                <w:color w:val="000000"/>
                <w:sz w:val="22"/>
                <w:szCs w:val="22"/>
              </w:rPr>
              <w:t xml:space="preserve">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 </w:t>
            </w:r>
          </w:p>
          <w:p w14:paraId="21F0577E" w14:textId="77777777" w:rsidR="00050D84" w:rsidRPr="00626942" w:rsidRDefault="00050D8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24" w:name="o107"/>
            <w:bookmarkEnd w:id="24"/>
            <w:r w:rsidRPr="00626942">
              <w:rPr>
                <w:color w:val="000000"/>
                <w:sz w:val="22"/>
                <w:szCs w:val="22"/>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14:paraId="1C594BE6" w14:textId="77777777" w:rsidR="00050D84" w:rsidRPr="00626942" w:rsidRDefault="00050D8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25" w:name="o108"/>
            <w:bookmarkStart w:id="26" w:name="o109"/>
            <w:bookmarkEnd w:id="25"/>
            <w:bookmarkEnd w:id="26"/>
            <w:r w:rsidRPr="00626942">
              <w:rPr>
                <w:color w:val="000000"/>
                <w:sz w:val="22"/>
                <w:szCs w:val="22"/>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14:paraId="28C18934" w14:textId="77777777" w:rsidR="00050D84" w:rsidRDefault="00050D8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27" w:name="o110"/>
            <w:bookmarkStart w:id="28" w:name="o111"/>
            <w:bookmarkEnd w:id="27"/>
            <w:bookmarkEnd w:id="28"/>
            <w:r w:rsidRPr="00626942">
              <w:rPr>
                <w:color w:val="000000"/>
                <w:sz w:val="22"/>
                <w:szCs w:val="22"/>
              </w:rPr>
              <w:t xml:space="preserve">4) особам,  які в заявах про надання  дозволу  на  імміграцію зазначили   свідомо  неправдиві  відомості  чи  подали  підроблені документи; </w:t>
            </w:r>
          </w:p>
          <w:p w14:paraId="63017695" w14:textId="7B5F1EE0" w:rsidR="005C53C6" w:rsidRDefault="005C53C6"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4</w:t>
            </w:r>
            <w:r w:rsidRPr="005C53C6">
              <w:rPr>
                <w:color w:val="000000"/>
                <w:sz w:val="22"/>
                <w:szCs w:val="22"/>
                <w:vertAlign w:val="superscript"/>
              </w:rPr>
              <w:t>1</w:t>
            </w:r>
            <w:r>
              <w:rPr>
                <w:color w:val="000000"/>
                <w:sz w:val="22"/>
                <w:szCs w:val="22"/>
                <w:vertAlign w:val="superscript"/>
              </w:rPr>
              <w:t xml:space="preserve">) </w:t>
            </w:r>
            <w:r w:rsidR="00B10580">
              <w:rPr>
                <w:color w:val="000000"/>
                <w:sz w:val="22"/>
                <w:szCs w:val="22"/>
              </w:rPr>
              <w:t xml:space="preserve">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якщо наявні обставини, визначені у статті 4</w:t>
            </w:r>
            <w:r w:rsidR="00B10580" w:rsidRPr="00B10580">
              <w:rPr>
                <w:color w:val="000000"/>
                <w:sz w:val="22"/>
                <w:szCs w:val="22"/>
                <w:vertAlign w:val="superscript"/>
              </w:rPr>
              <w:t>1</w:t>
            </w:r>
            <w:r w:rsidR="00B10580">
              <w:rPr>
                <w:color w:val="000000"/>
                <w:sz w:val="22"/>
                <w:szCs w:val="22"/>
                <w:vertAlign w:val="superscript"/>
              </w:rPr>
              <w:t xml:space="preserve"> </w:t>
            </w:r>
            <w:r w:rsidR="00B10580">
              <w:rPr>
                <w:color w:val="000000"/>
                <w:sz w:val="22"/>
                <w:szCs w:val="22"/>
              </w:rPr>
              <w:t>цього Закону;</w:t>
            </w:r>
          </w:p>
          <w:p w14:paraId="0F02B1D4" w14:textId="12E652AC" w:rsidR="00B10580" w:rsidRPr="00B10580" w:rsidRDefault="00B10580" w:rsidP="00B10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4</w:t>
            </w:r>
            <w:r>
              <w:rPr>
                <w:color w:val="000000"/>
                <w:sz w:val="22"/>
                <w:szCs w:val="22"/>
                <w:vertAlign w:val="superscript"/>
              </w:rPr>
              <w:t xml:space="preserve">2) </w:t>
            </w:r>
            <w:r>
              <w:rPr>
                <w:color w:val="000000"/>
                <w:sz w:val="22"/>
                <w:szCs w:val="22"/>
              </w:rPr>
              <w:t xml:space="preserve"> особам, які не подали всі передбачені цим Законом документи;</w:t>
            </w:r>
          </w:p>
          <w:p w14:paraId="7CF6D99A" w14:textId="6D674312" w:rsidR="00B10580" w:rsidRPr="00B10580" w:rsidRDefault="00B10580" w:rsidP="00B10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4</w:t>
            </w:r>
            <w:r>
              <w:rPr>
                <w:color w:val="000000"/>
                <w:sz w:val="22"/>
                <w:szCs w:val="22"/>
                <w:vertAlign w:val="superscript"/>
              </w:rPr>
              <w:t xml:space="preserve">3) </w:t>
            </w:r>
            <w:r>
              <w:rPr>
                <w:color w:val="000000"/>
                <w:sz w:val="22"/>
                <w:szCs w:val="22"/>
              </w:rPr>
              <w:t xml:space="preserve">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14:paraId="2FEF6BAE" w14:textId="1769D2F9" w:rsidR="00B10580" w:rsidRPr="00B10580" w:rsidRDefault="00B10580"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r>
              <w:rPr>
                <w:color w:val="000000"/>
                <w:sz w:val="22"/>
                <w:szCs w:val="22"/>
              </w:rPr>
              <w:t>4</w:t>
            </w:r>
            <w:r>
              <w:rPr>
                <w:color w:val="000000"/>
                <w:sz w:val="22"/>
                <w:szCs w:val="22"/>
                <w:vertAlign w:val="superscript"/>
              </w:rPr>
              <w:t xml:space="preserve">4) </w:t>
            </w:r>
            <w:r>
              <w:rPr>
                <w:color w:val="000000"/>
                <w:sz w:val="22"/>
                <w:szCs w:val="22"/>
              </w:rPr>
              <w:t xml:space="preserve"> особам, які не подали всі передбачені цим Законом документи та/або не усунули інші недоліки у строк, визначений у рішенн</w:t>
            </w:r>
            <w:r w:rsidR="00F95A72">
              <w:rPr>
                <w:color w:val="000000"/>
                <w:sz w:val="22"/>
                <w:szCs w:val="22"/>
              </w:rPr>
              <w:t>і про залишення заяви без руху;</w:t>
            </w:r>
          </w:p>
          <w:p w14:paraId="23B950C8" w14:textId="77777777" w:rsidR="00050D84" w:rsidRPr="00626942" w:rsidRDefault="00050D84" w:rsidP="00275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2"/>
                <w:szCs w:val="22"/>
              </w:rPr>
            </w:pPr>
            <w:bookmarkStart w:id="29" w:name="o112"/>
            <w:bookmarkEnd w:id="29"/>
            <w:r w:rsidRPr="00626942">
              <w:rPr>
                <w:color w:val="000000"/>
                <w:sz w:val="22"/>
                <w:szCs w:val="22"/>
              </w:rPr>
              <w:t xml:space="preserve">5) особам,  яким  на  підставі  закону  заборонено  в'їзд  на територію України; </w:t>
            </w:r>
          </w:p>
          <w:p w14:paraId="175CC7AC" w14:textId="77777777" w:rsidR="000A7E8A" w:rsidRPr="00626942" w:rsidRDefault="00050D84" w:rsidP="00481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lang w:eastAsia="uk-UA"/>
              </w:rPr>
            </w:pPr>
            <w:bookmarkStart w:id="30" w:name="o113"/>
            <w:bookmarkEnd w:id="30"/>
            <w:r w:rsidRPr="00626942">
              <w:rPr>
                <w:color w:val="000000"/>
                <w:sz w:val="22"/>
                <w:szCs w:val="22"/>
              </w:rPr>
              <w:t xml:space="preserve">6) в інших випадках, передбачених законами України. </w:t>
            </w:r>
          </w:p>
        </w:tc>
      </w:tr>
      <w:tr w:rsidR="000A7E8A" w:rsidRPr="00E20C3C" w14:paraId="26FF6F14"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024310BC"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t>14.</w:t>
            </w:r>
          </w:p>
        </w:tc>
        <w:tc>
          <w:tcPr>
            <w:tcW w:w="2430" w:type="dxa"/>
            <w:tcBorders>
              <w:top w:val="single" w:sz="4" w:space="0" w:color="auto"/>
              <w:left w:val="single" w:sz="4" w:space="0" w:color="auto"/>
              <w:bottom w:val="single" w:sz="4" w:space="0" w:color="auto"/>
              <w:right w:val="single" w:sz="4" w:space="0" w:color="auto"/>
            </w:tcBorders>
            <w:vAlign w:val="center"/>
          </w:tcPr>
          <w:p w14:paraId="61E5B77D" w14:textId="77777777" w:rsidR="000A7E8A" w:rsidRPr="00626942" w:rsidRDefault="000A7E8A" w:rsidP="00481D8F">
            <w:pPr>
              <w:jc w:val="center"/>
              <w:rPr>
                <w:sz w:val="22"/>
                <w:szCs w:val="22"/>
                <w:lang w:eastAsia="uk-UA"/>
              </w:rPr>
            </w:pPr>
            <w:r w:rsidRPr="00626942">
              <w:rPr>
                <w:sz w:val="22"/>
                <w:szCs w:val="22"/>
                <w:lang w:eastAsia="uk-UA"/>
              </w:rPr>
              <w:t>Результат надання адміністративної послуги</w:t>
            </w:r>
          </w:p>
        </w:tc>
        <w:tc>
          <w:tcPr>
            <w:tcW w:w="7620" w:type="dxa"/>
            <w:tcBorders>
              <w:top w:val="single" w:sz="4" w:space="0" w:color="auto"/>
              <w:left w:val="single" w:sz="4" w:space="0" w:color="auto"/>
              <w:bottom w:val="single" w:sz="4" w:space="0" w:color="auto"/>
              <w:right w:val="single" w:sz="4" w:space="0" w:color="auto"/>
            </w:tcBorders>
          </w:tcPr>
          <w:p w14:paraId="44BD2349" w14:textId="77777777" w:rsidR="000A7E8A" w:rsidRPr="00626942" w:rsidRDefault="000A7E8A" w:rsidP="00275CD4">
            <w:pPr>
              <w:jc w:val="both"/>
              <w:rPr>
                <w:sz w:val="22"/>
                <w:szCs w:val="22"/>
                <w:lang w:eastAsia="uk-UA"/>
              </w:rPr>
            </w:pPr>
            <w:r w:rsidRPr="00626942">
              <w:rPr>
                <w:sz w:val="22"/>
                <w:szCs w:val="22"/>
                <w:lang w:eastAsia="uk-UA"/>
              </w:rPr>
              <w:t xml:space="preserve">Отримання іноземцем або особою без громадянства </w:t>
            </w:r>
            <w:r w:rsidR="002B6C16" w:rsidRPr="00626942">
              <w:rPr>
                <w:sz w:val="22"/>
                <w:szCs w:val="22"/>
                <w:lang w:eastAsia="uk-UA"/>
              </w:rPr>
              <w:t xml:space="preserve">дозволу на імміграцію в Україну </w:t>
            </w:r>
            <w:r w:rsidRPr="00626942">
              <w:rPr>
                <w:sz w:val="22"/>
                <w:szCs w:val="22"/>
                <w:lang w:eastAsia="uk-UA"/>
              </w:rPr>
              <w:t> </w:t>
            </w:r>
          </w:p>
        </w:tc>
      </w:tr>
      <w:tr w:rsidR="000A7E8A" w:rsidRPr="00E20C3C" w14:paraId="6C2BA8C5" w14:textId="77777777" w:rsidTr="005F393F">
        <w:trPr>
          <w:gridAfter w:val="1"/>
          <w:wAfter w:w="10" w:type="dxa"/>
          <w:trHeight w:val="70"/>
        </w:trPr>
        <w:tc>
          <w:tcPr>
            <w:tcW w:w="567" w:type="dxa"/>
            <w:tcBorders>
              <w:top w:val="single" w:sz="4" w:space="0" w:color="auto"/>
              <w:left w:val="single" w:sz="4" w:space="0" w:color="auto"/>
              <w:bottom w:val="single" w:sz="4" w:space="0" w:color="auto"/>
              <w:right w:val="single" w:sz="4" w:space="0" w:color="auto"/>
            </w:tcBorders>
            <w:vAlign w:val="center"/>
          </w:tcPr>
          <w:p w14:paraId="305517A7"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t>15.</w:t>
            </w:r>
          </w:p>
        </w:tc>
        <w:tc>
          <w:tcPr>
            <w:tcW w:w="2430" w:type="dxa"/>
            <w:tcBorders>
              <w:top w:val="single" w:sz="4" w:space="0" w:color="auto"/>
              <w:left w:val="single" w:sz="4" w:space="0" w:color="auto"/>
              <w:bottom w:val="single" w:sz="4" w:space="0" w:color="auto"/>
              <w:right w:val="single" w:sz="4" w:space="0" w:color="auto"/>
            </w:tcBorders>
            <w:vAlign w:val="center"/>
          </w:tcPr>
          <w:p w14:paraId="4B791CC9" w14:textId="77777777" w:rsidR="000A7E8A" w:rsidRPr="00626942" w:rsidRDefault="000A7E8A" w:rsidP="00481D8F">
            <w:pPr>
              <w:jc w:val="center"/>
              <w:rPr>
                <w:sz w:val="22"/>
                <w:szCs w:val="22"/>
                <w:lang w:eastAsia="uk-UA"/>
              </w:rPr>
            </w:pPr>
            <w:r w:rsidRPr="00626942">
              <w:rPr>
                <w:sz w:val="22"/>
                <w:szCs w:val="22"/>
                <w:lang w:eastAsia="uk-UA"/>
              </w:rPr>
              <w:t>Способи отримання відповіді (результату)</w:t>
            </w:r>
          </w:p>
        </w:tc>
        <w:tc>
          <w:tcPr>
            <w:tcW w:w="7620" w:type="dxa"/>
            <w:tcBorders>
              <w:top w:val="single" w:sz="4" w:space="0" w:color="auto"/>
              <w:left w:val="single" w:sz="4" w:space="0" w:color="auto"/>
              <w:bottom w:val="single" w:sz="4" w:space="0" w:color="auto"/>
              <w:right w:val="single" w:sz="4" w:space="0" w:color="auto"/>
            </w:tcBorders>
          </w:tcPr>
          <w:p w14:paraId="005230ED" w14:textId="77777777" w:rsidR="000A7E8A" w:rsidRPr="00626942" w:rsidRDefault="002B6C16" w:rsidP="00275CD4">
            <w:pPr>
              <w:rPr>
                <w:sz w:val="22"/>
                <w:szCs w:val="22"/>
                <w:lang w:eastAsia="uk-UA"/>
              </w:rPr>
            </w:pPr>
            <w:r w:rsidRPr="00626942">
              <w:rPr>
                <w:sz w:val="22"/>
                <w:szCs w:val="22"/>
                <w:lang w:eastAsia="uk-UA"/>
              </w:rPr>
              <w:t xml:space="preserve">Копія рішення про надання дозволу на імміграцію, надсилається органом, який його прийняв, протягом двох тижнів безпосередньо заявнику    </w:t>
            </w:r>
            <w:r w:rsidR="000A7E8A" w:rsidRPr="00626942">
              <w:rPr>
                <w:sz w:val="22"/>
                <w:szCs w:val="22"/>
                <w:lang w:eastAsia="uk-UA"/>
              </w:rPr>
              <w:t> </w:t>
            </w:r>
          </w:p>
        </w:tc>
      </w:tr>
      <w:tr w:rsidR="000A7E8A" w:rsidRPr="00E20C3C" w14:paraId="2321239F" w14:textId="77777777" w:rsidTr="005F393F">
        <w:trPr>
          <w:gridAfter w:val="1"/>
          <w:wAfter w:w="10" w:type="dxa"/>
        </w:trPr>
        <w:tc>
          <w:tcPr>
            <w:tcW w:w="567" w:type="dxa"/>
            <w:tcBorders>
              <w:top w:val="single" w:sz="4" w:space="0" w:color="auto"/>
              <w:left w:val="single" w:sz="4" w:space="0" w:color="auto"/>
              <w:bottom w:val="single" w:sz="4" w:space="0" w:color="auto"/>
              <w:right w:val="single" w:sz="4" w:space="0" w:color="auto"/>
            </w:tcBorders>
            <w:vAlign w:val="center"/>
          </w:tcPr>
          <w:p w14:paraId="61F68201" w14:textId="77777777" w:rsidR="000A7E8A" w:rsidRPr="00E20C3C" w:rsidRDefault="000A7E8A" w:rsidP="00481D8F">
            <w:pPr>
              <w:jc w:val="center"/>
              <w:rPr>
                <w:rFonts w:ascii="Verdana" w:hAnsi="Verdana"/>
                <w:sz w:val="16"/>
                <w:szCs w:val="16"/>
                <w:lang w:eastAsia="uk-UA"/>
              </w:rPr>
            </w:pPr>
            <w:r w:rsidRPr="00E20C3C">
              <w:rPr>
                <w:rFonts w:ascii="Verdana" w:hAnsi="Verdana"/>
                <w:b/>
                <w:sz w:val="16"/>
                <w:szCs w:val="16"/>
                <w:lang w:eastAsia="uk-UA"/>
              </w:rPr>
              <w:t>16.</w:t>
            </w:r>
          </w:p>
        </w:tc>
        <w:tc>
          <w:tcPr>
            <w:tcW w:w="2430" w:type="dxa"/>
            <w:tcBorders>
              <w:top w:val="single" w:sz="4" w:space="0" w:color="auto"/>
              <w:left w:val="single" w:sz="4" w:space="0" w:color="auto"/>
              <w:bottom w:val="single" w:sz="4" w:space="0" w:color="auto"/>
              <w:right w:val="single" w:sz="4" w:space="0" w:color="auto"/>
            </w:tcBorders>
            <w:vAlign w:val="center"/>
          </w:tcPr>
          <w:p w14:paraId="48E652EE" w14:textId="77777777" w:rsidR="000A7E8A" w:rsidRPr="00626942" w:rsidRDefault="000A7E8A" w:rsidP="00481D8F">
            <w:pPr>
              <w:jc w:val="center"/>
              <w:rPr>
                <w:sz w:val="22"/>
                <w:szCs w:val="22"/>
                <w:lang w:eastAsia="uk-UA"/>
              </w:rPr>
            </w:pPr>
            <w:r w:rsidRPr="00626942">
              <w:rPr>
                <w:sz w:val="22"/>
                <w:szCs w:val="22"/>
                <w:lang w:eastAsia="uk-UA"/>
              </w:rPr>
              <w:t>Примітка</w:t>
            </w:r>
          </w:p>
        </w:tc>
        <w:tc>
          <w:tcPr>
            <w:tcW w:w="7620" w:type="dxa"/>
            <w:tcBorders>
              <w:top w:val="single" w:sz="4" w:space="0" w:color="auto"/>
              <w:left w:val="single" w:sz="4" w:space="0" w:color="auto"/>
              <w:bottom w:val="single" w:sz="4" w:space="0" w:color="auto"/>
              <w:right w:val="single" w:sz="4" w:space="0" w:color="auto"/>
            </w:tcBorders>
          </w:tcPr>
          <w:p w14:paraId="470843E3" w14:textId="77777777" w:rsidR="000A7E8A" w:rsidRPr="00562AD4" w:rsidRDefault="000A7E8A" w:rsidP="00275CD4">
            <w:pPr>
              <w:jc w:val="center"/>
              <w:rPr>
                <w:lang w:eastAsia="uk-UA"/>
              </w:rPr>
            </w:pPr>
            <w:r w:rsidRPr="00562AD4">
              <w:rPr>
                <w:i/>
                <w:lang w:eastAsia="uk-UA"/>
              </w:rPr>
              <w:t> </w:t>
            </w:r>
          </w:p>
        </w:tc>
      </w:tr>
    </w:tbl>
    <w:p w14:paraId="118A5EEC" w14:textId="77777777" w:rsidR="000A7E8A" w:rsidRPr="005468DA" w:rsidRDefault="000A7E8A" w:rsidP="00F95A72">
      <w:pPr>
        <w:rPr>
          <w:rFonts w:ascii="Verdana" w:hAnsi="Verdana"/>
          <w:sz w:val="16"/>
          <w:szCs w:val="16"/>
          <w:lang w:eastAsia="uk-UA"/>
        </w:rPr>
      </w:pPr>
    </w:p>
    <w:p w14:paraId="77C57868" w14:textId="1FF562F7" w:rsidR="00275CD4" w:rsidRPr="009206C2" w:rsidRDefault="009206C2" w:rsidP="009206C2">
      <w:pPr>
        <w:widowControl w:val="0"/>
        <w:autoSpaceDE w:val="0"/>
        <w:autoSpaceDN w:val="0"/>
        <w:adjustRightInd w:val="0"/>
        <w:ind w:left="142" w:right="-20"/>
        <w:jc w:val="both"/>
        <w:rPr>
          <w:rFonts w:ascii="Verdana" w:hAnsi="Verdana" w:cs="Cambria"/>
          <w:b/>
          <w:bCs/>
          <w:spacing w:val="-2"/>
          <w:sz w:val="16"/>
          <w:szCs w:val="16"/>
          <w:lang w:val="ru-RU"/>
        </w:rPr>
      </w:pPr>
      <w:r w:rsidRPr="009206C2">
        <w:rPr>
          <w:rFonts w:ascii="Verdana" w:hAnsi="Verdana" w:cs="Cambria"/>
          <w:b/>
          <w:bCs/>
          <w:spacing w:val="-2"/>
          <w:sz w:val="16"/>
          <w:szCs w:val="16"/>
        </w:rPr>
        <w:t>Начальник</w:t>
      </w:r>
      <w:r w:rsidRPr="009206C2">
        <w:rPr>
          <w:rFonts w:ascii="Verdana" w:hAnsi="Verdana" w:cs="Cambria"/>
          <w:b/>
          <w:bCs/>
          <w:spacing w:val="-2"/>
          <w:sz w:val="16"/>
          <w:szCs w:val="16"/>
          <w:lang w:val="ru-RU"/>
        </w:rPr>
        <w:t xml:space="preserve">  ГУ ДМС в </w:t>
      </w:r>
      <w:proofErr w:type="spellStart"/>
      <w:r w:rsidRPr="009206C2">
        <w:rPr>
          <w:rFonts w:ascii="Verdana" w:hAnsi="Verdana" w:cs="Cambria"/>
          <w:b/>
          <w:bCs/>
          <w:spacing w:val="-2"/>
          <w:sz w:val="16"/>
          <w:szCs w:val="16"/>
          <w:lang w:val="ru-RU"/>
        </w:rPr>
        <w:t>Одеській</w:t>
      </w:r>
      <w:proofErr w:type="spellEnd"/>
      <w:r w:rsidRPr="009206C2">
        <w:rPr>
          <w:rFonts w:ascii="Verdana" w:hAnsi="Verdana" w:cs="Cambria"/>
          <w:b/>
          <w:bCs/>
          <w:spacing w:val="-2"/>
          <w:sz w:val="16"/>
          <w:szCs w:val="16"/>
          <w:lang w:val="ru-RU"/>
        </w:rPr>
        <w:t xml:space="preserve"> </w:t>
      </w:r>
      <w:proofErr w:type="spellStart"/>
      <w:r w:rsidRPr="009206C2">
        <w:rPr>
          <w:rFonts w:ascii="Verdana" w:hAnsi="Verdana" w:cs="Cambria"/>
          <w:b/>
          <w:bCs/>
          <w:spacing w:val="-2"/>
          <w:sz w:val="16"/>
          <w:szCs w:val="16"/>
          <w:lang w:val="ru-RU"/>
        </w:rPr>
        <w:t>області</w:t>
      </w:r>
      <w:proofErr w:type="spellEnd"/>
      <w:r w:rsidRPr="009206C2">
        <w:rPr>
          <w:rFonts w:ascii="Verdana" w:hAnsi="Verdana" w:cs="Cambria"/>
          <w:b/>
          <w:bCs/>
          <w:spacing w:val="-2"/>
          <w:sz w:val="16"/>
          <w:szCs w:val="16"/>
        </w:rPr>
        <w:t xml:space="preserve">                             </w:t>
      </w:r>
      <w:r w:rsidRPr="009206C2">
        <w:rPr>
          <w:rFonts w:ascii="Verdana" w:hAnsi="Verdana" w:cs="Cambria"/>
          <w:b/>
          <w:bCs/>
          <w:spacing w:val="-2"/>
          <w:sz w:val="16"/>
          <w:szCs w:val="16"/>
        </w:rPr>
        <w:tab/>
      </w:r>
      <w:r w:rsidRPr="009206C2">
        <w:rPr>
          <w:rFonts w:ascii="Verdana" w:hAnsi="Verdana" w:cs="Cambria"/>
          <w:b/>
          <w:bCs/>
          <w:spacing w:val="-2"/>
          <w:sz w:val="16"/>
          <w:szCs w:val="16"/>
        </w:rPr>
        <w:tab/>
      </w:r>
      <w:r w:rsidRPr="009206C2">
        <w:rPr>
          <w:rFonts w:ascii="Verdana" w:hAnsi="Verdana" w:cs="Cambria"/>
          <w:b/>
          <w:bCs/>
          <w:spacing w:val="-2"/>
          <w:sz w:val="16"/>
          <w:szCs w:val="16"/>
        </w:rPr>
        <w:tab/>
        <w:t xml:space="preserve">         Олена ПОГРЕБНЯК</w:t>
      </w:r>
      <w:r w:rsidRPr="009206C2">
        <w:rPr>
          <w:rFonts w:ascii="Verdana" w:hAnsi="Verdana"/>
          <w:b/>
          <w:bCs/>
          <w:spacing w:val="-2"/>
          <w:sz w:val="16"/>
          <w:szCs w:val="16"/>
          <w:lang w:val="ru-RU"/>
        </w:rPr>
        <w:t xml:space="preserve">                                                                            </w:t>
      </w:r>
    </w:p>
    <w:sectPr w:rsidR="00275CD4" w:rsidRPr="009206C2" w:rsidSect="00F95A72">
      <w:headerReference w:type="default" r:id="rId8"/>
      <w:pgSz w:w="11906" w:h="16838"/>
      <w:pgMar w:top="284" w:right="850" w:bottom="42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E78BD" w14:textId="77777777" w:rsidR="007832B5" w:rsidRDefault="007832B5" w:rsidP="00905F7D">
      <w:r>
        <w:separator/>
      </w:r>
    </w:p>
  </w:endnote>
  <w:endnote w:type="continuationSeparator" w:id="0">
    <w:p w14:paraId="4833CD93" w14:textId="77777777" w:rsidR="007832B5" w:rsidRDefault="007832B5" w:rsidP="00905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87B91" w14:textId="77777777" w:rsidR="007832B5" w:rsidRDefault="007832B5" w:rsidP="00905F7D">
      <w:r>
        <w:separator/>
      </w:r>
    </w:p>
  </w:footnote>
  <w:footnote w:type="continuationSeparator" w:id="0">
    <w:p w14:paraId="771A2ABB" w14:textId="77777777" w:rsidR="007832B5" w:rsidRDefault="007832B5" w:rsidP="00905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45DF0" w14:textId="77777777" w:rsidR="00905F7D" w:rsidRDefault="000340D2">
    <w:pPr>
      <w:pStyle w:val="a3"/>
      <w:jc w:val="center"/>
    </w:pPr>
    <w:r>
      <w:fldChar w:fldCharType="begin"/>
    </w:r>
    <w:r>
      <w:instrText xml:space="preserve"> PAGE   \* MERGEFORMAT </w:instrText>
    </w:r>
    <w:r>
      <w:fldChar w:fldCharType="separate"/>
    </w:r>
    <w:r w:rsidR="00D24D51">
      <w:rPr>
        <w:noProof/>
      </w:rPr>
      <w:t>4</w:t>
    </w:r>
    <w:r>
      <w:rPr>
        <w:noProof/>
      </w:rPr>
      <w:fldChar w:fldCharType="end"/>
    </w:r>
  </w:p>
  <w:p w14:paraId="35547683" w14:textId="77777777" w:rsidR="00905F7D" w:rsidRDefault="00905F7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6472"/>
    <w:rsid w:val="00020341"/>
    <w:rsid w:val="000340D2"/>
    <w:rsid w:val="0003525E"/>
    <w:rsid w:val="00050D84"/>
    <w:rsid w:val="00053046"/>
    <w:rsid w:val="00054892"/>
    <w:rsid w:val="000670FF"/>
    <w:rsid w:val="0007097B"/>
    <w:rsid w:val="00096155"/>
    <w:rsid w:val="000A7E8A"/>
    <w:rsid w:val="000E1664"/>
    <w:rsid w:val="001D2F99"/>
    <w:rsid w:val="00204914"/>
    <w:rsid w:val="00233A3D"/>
    <w:rsid w:val="00275CD4"/>
    <w:rsid w:val="002A2460"/>
    <w:rsid w:val="002B6C16"/>
    <w:rsid w:val="00323C05"/>
    <w:rsid w:val="003575E9"/>
    <w:rsid w:val="00374CC3"/>
    <w:rsid w:val="00390A7D"/>
    <w:rsid w:val="003975EF"/>
    <w:rsid w:val="003B3103"/>
    <w:rsid w:val="003B42C7"/>
    <w:rsid w:val="003F173D"/>
    <w:rsid w:val="00410767"/>
    <w:rsid w:val="00431D08"/>
    <w:rsid w:val="004750C6"/>
    <w:rsid w:val="00481D8F"/>
    <w:rsid w:val="004C2BF3"/>
    <w:rsid w:val="004E7A2F"/>
    <w:rsid w:val="004F4AB3"/>
    <w:rsid w:val="00512E21"/>
    <w:rsid w:val="00521DB8"/>
    <w:rsid w:val="0052428B"/>
    <w:rsid w:val="0052607E"/>
    <w:rsid w:val="00530067"/>
    <w:rsid w:val="00542D97"/>
    <w:rsid w:val="00544FBB"/>
    <w:rsid w:val="005468DA"/>
    <w:rsid w:val="00546BB9"/>
    <w:rsid w:val="00561087"/>
    <w:rsid w:val="00561C59"/>
    <w:rsid w:val="00562AD4"/>
    <w:rsid w:val="005C53C6"/>
    <w:rsid w:val="005C7FCF"/>
    <w:rsid w:val="005F1295"/>
    <w:rsid w:val="005F393F"/>
    <w:rsid w:val="005F4921"/>
    <w:rsid w:val="005F5E82"/>
    <w:rsid w:val="00626942"/>
    <w:rsid w:val="006304F9"/>
    <w:rsid w:val="006434FD"/>
    <w:rsid w:val="00654DFA"/>
    <w:rsid w:val="0067705F"/>
    <w:rsid w:val="006A64D6"/>
    <w:rsid w:val="006D7374"/>
    <w:rsid w:val="00732E3C"/>
    <w:rsid w:val="00752ACB"/>
    <w:rsid w:val="007662AB"/>
    <w:rsid w:val="007832B5"/>
    <w:rsid w:val="00790215"/>
    <w:rsid w:val="00793491"/>
    <w:rsid w:val="007D26AD"/>
    <w:rsid w:val="0082066B"/>
    <w:rsid w:val="00821431"/>
    <w:rsid w:val="00837BFD"/>
    <w:rsid w:val="00841F3F"/>
    <w:rsid w:val="00844739"/>
    <w:rsid w:val="00894100"/>
    <w:rsid w:val="008B6B67"/>
    <w:rsid w:val="008D45F8"/>
    <w:rsid w:val="008E5AAD"/>
    <w:rsid w:val="0090234B"/>
    <w:rsid w:val="00905707"/>
    <w:rsid w:val="00905F7D"/>
    <w:rsid w:val="00914A99"/>
    <w:rsid w:val="009206C2"/>
    <w:rsid w:val="00926472"/>
    <w:rsid w:val="009278EB"/>
    <w:rsid w:val="00946310"/>
    <w:rsid w:val="00946C29"/>
    <w:rsid w:val="00947A8E"/>
    <w:rsid w:val="009966C5"/>
    <w:rsid w:val="009B2F15"/>
    <w:rsid w:val="009C6CCD"/>
    <w:rsid w:val="009D1FC3"/>
    <w:rsid w:val="009D55C5"/>
    <w:rsid w:val="009F74B3"/>
    <w:rsid w:val="00A227FE"/>
    <w:rsid w:val="00A40F99"/>
    <w:rsid w:val="00A5426C"/>
    <w:rsid w:val="00A82D6B"/>
    <w:rsid w:val="00A84D32"/>
    <w:rsid w:val="00AC332B"/>
    <w:rsid w:val="00B10580"/>
    <w:rsid w:val="00B2793E"/>
    <w:rsid w:val="00B34BB5"/>
    <w:rsid w:val="00B37EF5"/>
    <w:rsid w:val="00B50BFE"/>
    <w:rsid w:val="00B64911"/>
    <w:rsid w:val="00B738B6"/>
    <w:rsid w:val="00B76F5E"/>
    <w:rsid w:val="00B86FF7"/>
    <w:rsid w:val="00BE7CDF"/>
    <w:rsid w:val="00C721D6"/>
    <w:rsid w:val="00C75C9B"/>
    <w:rsid w:val="00CB5346"/>
    <w:rsid w:val="00CC2338"/>
    <w:rsid w:val="00CC2DA6"/>
    <w:rsid w:val="00CF2DAA"/>
    <w:rsid w:val="00D0003D"/>
    <w:rsid w:val="00D24D51"/>
    <w:rsid w:val="00D52DFD"/>
    <w:rsid w:val="00D55CD4"/>
    <w:rsid w:val="00D57118"/>
    <w:rsid w:val="00D6175A"/>
    <w:rsid w:val="00D7471B"/>
    <w:rsid w:val="00D85C69"/>
    <w:rsid w:val="00DE678C"/>
    <w:rsid w:val="00E01693"/>
    <w:rsid w:val="00E032F2"/>
    <w:rsid w:val="00E147F6"/>
    <w:rsid w:val="00E20C3C"/>
    <w:rsid w:val="00E51824"/>
    <w:rsid w:val="00E746B6"/>
    <w:rsid w:val="00E80ED8"/>
    <w:rsid w:val="00E83474"/>
    <w:rsid w:val="00EA5FEE"/>
    <w:rsid w:val="00EF46E2"/>
    <w:rsid w:val="00F033FA"/>
    <w:rsid w:val="00F1607E"/>
    <w:rsid w:val="00F95A72"/>
    <w:rsid w:val="00FA551B"/>
    <w:rsid w:val="00FA7E86"/>
    <w:rsid w:val="00FB6615"/>
    <w:rsid w:val="00FB79BB"/>
    <w:rsid w:val="00FE6108"/>
    <w:rsid w:val="00FE6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F01A82"/>
  <w15:docId w15:val="{46B3DBDB-9598-428D-8F41-48DA5B0B9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7E8A"/>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0A7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customStyle="1" w:styleId="rvps2">
    <w:name w:val="rvps2"/>
    <w:basedOn w:val="a"/>
    <w:rsid w:val="000A7E8A"/>
    <w:pPr>
      <w:spacing w:before="100" w:beforeAutospacing="1" w:after="100" w:afterAutospacing="1"/>
    </w:pPr>
  </w:style>
  <w:style w:type="character" w:customStyle="1" w:styleId="rvts23">
    <w:name w:val="rvts23"/>
    <w:basedOn w:val="a0"/>
    <w:rsid w:val="000A7E8A"/>
  </w:style>
  <w:style w:type="character" w:customStyle="1" w:styleId="HTML0">
    <w:name w:val="Стандартний HTML Знак"/>
    <w:link w:val="HTML"/>
    <w:rsid w:val="000A7E8A"/>
    <w:rPr>
      <w:rFonts w:ascii="Courier New" w:hAnsi="Courier New" w:cs="Courier New"/>
      <w:color w:val="000000"/>
      <w:sz w:val="14"/>
      <w:szCs w:val="14"/>
      <w:lang w:val="ru-RU" w:eastAsia="ru-RU" w:bidi="ar-SA"/>
    </w:rPr>
  </w:style>
  <w:style w:type="paragraph" w:styleId="a3">
    <w:name w:val="header"/>
    <w:basedOn w:val="a"/>
    <w:link w:val="a4"/>
    <w:uiPriority w:val="99"/>
    <w:rsid w:val="00905F7D"/>
    <w:pPr>
      <w:tabs>
        <w:tab w:val="center" w:pos="4677"/>
        <w:tab w:val="right" w:pos="9355"/>
      </w:tabs>
    </w:pPr>
  </w:style>
  <w:style w:type="character" w:customStyle="1" w:styleId="a4">
    <w:name w:val="Верхній колонтитул Знак"/>
    <w:link w:val="a3"/>
    <w:uiPriority w:val="99"/>
    <w:rsid w:val="00905F7D"/>
    <w:rPr>
      <w:sz w:val="24"/>
      <w:szCs w:val="24"/>
      <w:lang w:val="uk-UA"/>
    </w:rPr>
  </w:style>
  <w:style w:type="paragraph" w:styleId="a5">
    <w:name w:val="footer"/>
    <w:basedOn w:val="a"/>
    <w:link w:val="a6"/>
    <w:rsid w:val="00905F7D"/>
    <w:pPr>
      <w:tabs>
        <w:tab w:val="center" w:pos="4677"/>
        <w:tab w:val="right" w:pos="9355"/>
      </w:tabs>
    </w:pPr>
  </w:style>
  <w:style w:type="character" w:customStyle="1" w:styleId="a6">
    <w:name w:val="Нижній колонтитул Знак"/>
    <w:link w:val="a5"/>
    <w:rsid w:val="00905F7D"/>
    <w:rPr>
      <w:sz w:val="24"/>
      <w:szCs w:val="24"/>
      <w:lang w:val="uk-UA"/>
    </w:rPr>
  </w:style>
  <w:style w:type="character" w:styleId="a7">
    <w:name w:val="Hyperlink"/>
    <w:rsid w:val="00233A3D"/>
    <w:rPr>
      <w:rFonts w:cs="Times New Roman"/>
      <w:color w:val="0000FF"/>
      <w:u w:val="single"/>
    </w:rPr>
  </w:style>
  <w:style w:type="character" w:customStyle="1" w:styleId="2Tahoma6">
    <w:name w:val="Основний текст (2) + Tahoma6"/>
    <w:aliases w:val="8 pt4"/>
    <w:rsid w:val="004C2BF3"/>
    <w:rPr>
      <w:rFonts w:ascii="Tahoma" w:eastAsia="Times New Roman" w:hAnsi="Tahoma" w:cs="Tahoma" w:hint="default"/>
      <w:strike w:val="0"/>
      <w:dstrike w:val="0"/>
      <w:color w:val="000000"/>
      <w:spacing w:val="0"/>
      <w:w w:val="100"/>
      <w:position w:val="0"/>
      <w:sz w:val="16"/>
      <w:szCs w:val="16"/>
      <w:u w:val="none"/>
      <w:effect w:val="none"/>
      <w:lang w:val="uk-UA" w:eastAsia="uk-UA" w:bidi="ar-SA"/>
    </w:rPr>
  </w:style>
  <w:style w:type="paragraph" w:styleId="a8">
    <w:name w:val="Balloon Text"/>
    <w:basedOn w:val="a"/>
    <w:link w:val="a9"/>
    <w:rsid w:val="008B6B67"/>
    <w:rPr>
      <w:rFonts w:ascii="Segoe UI" w:hAnsi="Segoe UI" w:cs="Segoe UI"/>
      <w:sz w:val="18"/>
      <w:szCs w:val="18"/>
    </w:rPr>
  </w:style>
  <w:style w:type="character" w:customStyle="1" w:styleId="a9">
    <w:name w:val="Текст у виносці Знак"/>
    <w:link w:val="a8"/>
    <w:rsid w:val="008B6B67"/>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284670">
      <w:bodyDiv w:val="1"/>
      <w:marLeft w:val="0"/>
      <w:marRight w:val="0"/>
      <w:marTop w:val="0"/>
      <w:marBottom w:val="0"/>
      <w:divBdr>
        <w:top w:val="none" w:sz="0" w:space="0" w:color="auto"/>
        <w:left w:val="none" w:sz="0" w:space="0" w:color="auto"/>
        <w:bottom w:val="none" w:sz="0" w:space="0" w:color="auto"/>
        <w:right w:val="none" w:sz="0" w:space="0" w:color="auto"/>
      </w:divBdr>
    </w:div>
    <w:div w:id="1497190217">
      <w:bodyDiv w:val="1"/>
      <w:marLeft w:val="0"/>
      <w:marRight w:val="0"/>
      <w:marTop w:val="0"/>
      <w:marBottom w:val="0"/>
      <w:divBdr>
        <w:top w:val="none" w:sz="0" w:space="0" w:color="auto"/>
        <w:left w:val="none" w:sz="0" w:space="0" w:color="auto"/>
        <w:bottom w:val="none" w:sz="0" w:space="0" w:color="auto"/>
        <w:right w:val="none" w:sz="0" w:space="0" w:color="auto"/>
      </w:divBdr>
    </w:div>
    <w:div w:id="204277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d.dmsu.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48FBE4-40D0-4595-9AB8-C62651079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10668</Words>
  <Characters>6082</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vt:lpstr>
      <vt:lpstr>Додаток</vt:lpstr>
    </vt:vector>
  </TitlesOfParts>
  <Company>DMSU</Company>
  <LinksUpToDate>false</LinksUpToDate>
  <CharactersWithSpaces>16717</CharactersWithSpaces>
  <SharedDoc>false</SharedDoc>
  <HLinks>
    <vt:vector size="12" baseType="variant">
      <vt:variant>
        <vt:i4>2490409</vt:i4>
      </vt:variant>
      <vt:variant>
        <vt:i4>3</vt:i4>
      </vt:variant>
      <vt:variant>
        <vt:i4>0</vt:i4>
      </vt:variant>
      <vt:variant>
        <vt:i4>5</vt:i4>
      </vt:variant>
      <vt:variant>
        <vt:lpwstr>http://zakon1.rada.gov.ua/laws/show/2235-14</vt:lpwstr>
      </vt:variant>
      <vt:variant>
        <vt:lpwstr/>
      </vt:variant>
      <vt:variant>
        <vt:i4>3801190</vt:i4>
      </vt:variant>
      <vt:variant>
        <vt:i4>0</vt:i4>
      </vt:variant>
      <vt:variant>
        <vt:i4>0</vt:i4>
      </vt:variant>
      <vt:variant>
        <vt:i4>5</vt:i4>
      </vt:variant>
      <vt:variant>
        <vt:lpwstr>http://lv.dmsu.gov.ua/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USER</dc:creator>
  <cp:lastModifiedBy>User</cp:lastModifiedBy>
  <cp:revision>14</cp:revision>
  <cp:lastPrinted>2025-08-26T11:15:00Z</cp:lastPrinted>
  <dcterms:created xsi:type="dcterms:W3CDTF">2021-04-27T08:51:00Z</dcterms:created>
  <dcterms:modified xsi:type="dcterms:W3CDTF">2025-08-26T11:16:00Z</dcterms:modified>
</cp:coreProperties>
</file>